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31937314"/>
        <w:docPartObj>
          <w:docPartGallery w:val="Cover Pages"/>
          <w:docPartUnique/>
        </w:docPartObj>
      </w:sdtPr>
      <w:sdtEndPr>
        <w:rPr>
          <w:rFonts w:ascii="Arial" w:hAnsi="Arial" w:cs="Arial"/>
          <w:sz w:val="20"/>
          <w:szCs w:val="20"/>
        </w:rPr>
      </w:sdtEndPr>
      <w:sdtContent>
        <w:p w:rsidR="002456B8" w:rsidRDefault="009743F4" w:rsidP="00AA4FD6">
          <w:pPr>
            <w:tabs>
              <w:tab w:val="left" w:pos="-426"/>
              <w:tab w:val="left" w:pos="9781"/>
            </w:tabs>
            <w:ind w:left="-851"/>
            <w:sectPr w:rsidR="002456B8" w:rsidSect="00AC703D">
              <w:headerReference w:type="default" r:id="rId8"/>
              <w:headerReference w:type="first" r:id="rId9"/>
              <w:pgSz w:w="12240" w:h="15840"/>
              <w:pgMar w:top="851" w:right="900" w:bottom="1276" w:left="1701" w:header="708" w:footer="708" w:gutter="0"/>
              <w:pgNumType w:start="2"/>
              <w:cols w:space="708"/>
              <w:titlePg/>
              <w:docGrid w:linePitch="360"/>
            </w:sectPr>
          </w:pPr>
          <w:r>
            <w:rPr>
              <w:noProof/>
              <w:lang w:eastAsia="es-MX"/>
            </w:rPr>
            <mc:AlternateContent>
              <mc:Choice Requires="wpg">
                <w:drawing>
                  <wp:anchor distT="0" distB="0" distL="114300" distR="114300" simplePos="0" relativeHeight="251716608" behindDoc="0" locked="0" layoutInCell="1" allowOverlap="1" wp14:anchorId="5BE4238F" wp14:editId="5A3512CB">
                    <wp:simplePos x="0" y="0"/>
                    <wp:positionH relativeFrom="column">
                      <wp:posOffset>121344</wp:posOffset>
                    </wp:positionH>
                    <wp:positionV relativeFrom="paragraph">
                      <wp:posOffset>3664526</wp:posOffset>
                    </wp:positionV>
                    <wp:extent cx="5459095" cy="4462599"/>
                    <wp:effectExtent l="0" t="0" r="8255" b="0"/>
                    <wp:wrapNone/>
                    <wp:docPr id="12" name="12 Grupo"/>
                    <wp:cNvGraphicFramePr/>
                    <a:graphic xmlns:a="http://schemas.openxmlformats.org/drawingml/2006/main">
                      <a:graphicData uri="http://schemas.microsoft.com/office/word/2010/wordprocessingGroup">
                        <wpg:wgp>
                          <wpg:cNvGrpSpPr/>
                          <wpg:grpSpPr>
                            <a:xfrm>
                              <a:off x="0" y="0"/>
                              <a:ext cx="5459095" cy="4462599"/>
                              <a:chOff x="0" y="0"/>
                              <a:chExt cx="5459104" cy="4462988"/>
                            </a:xfrm>
                          </wpg:grpSpPr>
                          <wps:wsp>
                            <wps:cNvPr id="21" name="21 Cuadro de texto"/>
                            <wps:cNvSpPr txBox="1"/>
                            <wps:spPr>
                              <a:xfrm>
                                <a:off x="0" y="0"/>
                                <a:ext cx="5459104" cy="16239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52C8" w:rsidRPr="002456B8" w:rsidRDefault="00E152C8" w:rsidP="009A5B1A">
                                  <w:pPr>
                                    <w:spacing w:after="0"/>
                                    <w:jc w:val="center"/>
                                    <w:rPr>
                                      <w:rFonts w:ascii="Soberana Titular" w:hAnsi="Soberana Titular"/>
                                      <w:b/>
                                      <w:noProof/>
                                      <w:sz w:val="60"/>
                                      <w:szCs w:val="60"/>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2456B8">
                                    <w:rPr>
                                      <w:rFonts w:ascii="Soberana Titular" w:hAnsi="Soberana Titular"/>
                                      <w:b/>
                                      <w:noProof/>
                                      <w:sz w:val="60"/>
                                      <w:szCs w:val="60"/>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Código de Conducta </w:t>
                                  </w:r>
                                </w:p>
                                <w:p w:rsidR="00E152C8" w:rsidRPr="00F002A8" w:rsidRDefault="00E152C8" w:rsidP="009A5B1A">
                                  <w:pPr>
                                    <w:spacing w:after="0" w:line="240" w:lineRule="auto"/>
                                    <w:jc w:val="center"/>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002A8">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de las y los Servidores Públicos de la </w:t>
                                  </w:r>
                                </w:p>
                                <w:p w:rsidR="00E152C8" w:rsidRDefault="00E152C8" w:rsidP="00F002A8">
                                  <w:pPr>
                                    <w:spacing w:after="0" w:line="240" w:lineRule="auto"/>
                                    <w:jc w:val="center"/>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002A8">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Comisión Nacional de los</w:t>
                                  </w:r>
                                </w:p>
                                <w:p w:rsidR="00E152C8" w:rsidRPr="00F002A8" w:rsidRDefault="00E152C8" w:rsidP="00F002A8">
                                  <w:pPr>
                                    <w:spacing w:after="0" w:line="240" w:lineRule="auto"/>
                                    <w:jc w:val="center"/>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002A8">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Salarios Mínimo</w:t>
                                  </w:r>
                                  <w:r w:rsidR="00A03337">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28 Cuadro de texto"/>
                            <wps:cNvSpPr txBox="1"/>
                            <wps:spPr>
                              <a:xfrm>
                                <a:off x="1434662" y="4094498"/>
                                <a:ext cx="3111690" cy="368490"/>
                              </a:xfrm>
                              <a:prstGeom prst="rect">
                                <a:avLst/>
                              </a:prstGeom>
                              <a:noFill/>
                              <a:ln>
                                <a:noFill/>
                              </a:ln>
                              <a:effectLst/>
                            </wps:spPr>
                            <wps:txbx>
                              <w:txbxContent>
                                <w:p w:rsidR="00E152C8" w:rsidRPr="00944665" w:rsidRDefault="00E152C8" w:rsidP="00944665">
                                  <w:pPr>
                                    <w:tabs>
                                      <w:tab w:val="left" w:pos="-426"/>
                                      <w:tab w:val="left" w:pos="9781"/>
                                    </w:tabs>
                                    <w:ind w:left="-851"/>
                                    <w:jc w:val="center"/>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2</w:t>
                                  </w:r>
                                  <w:r w:rsidRPr="00944665">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DE OCTUBRE DE 201</w:t>
                                  </w:r>
                                  <w:r>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wpg:wgp>
                      </a:graphicData>
                    </a:graphic>
                    <wp14:sizeRelV relativeFrom="margin">
                      <wp14:pctHeight>0</wp14:pctHeight>
                    </wp14:sizeRelV>
                  </wp:anchor>
                </w:drawing>
              </mc:Choice>
              <mc:Fallback>
                <w:pict>
                  <v:group w14:anchorId="5BE4238F" id="12 Grupo" o:spid="_x0000_s1026" style="position:absolute;left:0;text-align:left;margin-left:9.55pt;margin-top:288.55pt;width:429.85pt;height:351.4pt;z-index:251716608;mso-height-relative:margin" coordsize="54591,4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">
                    <v:shapetype id="_x0000_t202" coordsize="21600,21600" o:spt="202" path="m,l,21600r21600,l21600,xe">
                      <v:stroke joinstyle="miter"/>
                      <v:path gradientshapeok="t" o:connecttype="rect"/>
                    </v:shapetype>
                    <v:shape id="21 Cuadro de texto" o:spid="_x0000_s1027" type="#_x0000_t202" style="position:absolute;width:54591;height:16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E152C8" w:rsidRPr="002456B8" w:rsidRDefault="00E152C8" w:rsidP="009A5B1A">
                            <w:pPr>
                              <w:spacing w:after="0"/>
                              <w:jc w:val="center"/>
                              <w:rPr>
                                <w:rFonts w:ascii="Soberana Titular" w:hAnsi="Soberana Titular"/>
                                <w:b/>
                                <w:noProof/>
                                <w:sz w:val="60"/>
                                <w:szCs w:val="60"/>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2456B8">
                              <w:rPr>
                                <w:rFonts w:ascii="Soberana Titular" w:hAnsi="Soberana Titular"/>
                                <w:b/>
                                <w:noProof/>
                                <w:sz w:val="60"/>
                                <w:szCs w:val="60"/>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Código de Conducta </w:t>
                            </w:r>
                          </w:p>
                          <w:p w:rsidR="00E152C8" w:rsidRPr="00F002A8" w:rsidRDefault="00E152C8" w:rsidP="009A5B1A">
                            <w:pPr>
                              <w:spacing w:after="0" w:line="240" w:lineRule="auto"/>
                              <w:jc w:val="center"/>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002A8">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de las y los Servidores Públicos de la </w:t>
                            </w:r>
                          </w:p>
                          <w:p w:rsidR="00E152C8" w:rsidRDefault="00E152C8" w:rsidP="00F002A8">
                            <w:pPr>
                              <w:spacing w:after="0" w:line="240" w:lineRule="auto"/>
                              <w:jc w:val="center"/>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002A8">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Comisión Nacional de los</w:t>
                            </w:r>
                          </w:p>
                          <w:p w:rsidR="00E152C8" w:rsidRPr="00F002A8" w:rsidRDefault="00E152C8" w:rsidP="00F002A8">
                            <w:pPr>
                              <w:spacing w:after="0" w:line="240" w:lineRule="auto"/>
                              <w:jc w:val="center"/>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F002A8">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Salarios Mínimo</w:t>
                            </w:r>
                            <w:r w:rsidR="00A03337">
                              <w:rPr>
                                <w:rFonts w:ascii="Soberana Titular" w:hAnsi="Soberana Titular"/>
                                <w:b/>
                                <w:noProof/>
                                <w:sz w:val="38"/>
                                <w:szCs w:val="38"/>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s</w:t>
                            </w:r>
                          </w:p>
                        </w:txbxContent>
                      </v:textbox>
                    </v:shape>
                    <v:shape id="28 Cuadro de texto" o:spid="_x0000_s1028" type="#_x0000_t202" style="position:absolute;left:14346;top:40944;width:31117;height:3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152C8" w:rsidRPr="00944665" w:rsidRDefault="00E152C8" w:rsidP="00944665">
                            <w:pPr>
                              <w:tabs>
                                <w:tab w:val="left" w:pos="-426"/>
                                <w:tab w:val="left" w:pos="9781"/>
                              </w:tabs>
                              <w:ind w:left="-851"/>
                              <w:jc w:val="center"/>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2</w:t>
                            </w:r>
                            <w:r w:rsidRPr="00944665">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DE OCTUBRE DE 201</w:t>
                            </w:r>
                            <w:r>
                              <w:rPr>
                                <w:b/>
                                <w:noProof/>
                                <w:color w:val="FFFFFF" w:themeColor="background1"/>
                                <w:sz w:val="40"/>
                                <w:szCs w:val="72"/>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4</w:t>
                            </w:r>
                          </w:p>
                        </w:txbxContent>
                      </v:textbox>
                    </v:shape>
                  </v:group>
                </w:pict>
              </mc:Fallback>
            </mc:AlternateContent>
          </w:r>
          <w:r w:rsidR="002456B8">
            <w:rPr>
              <w:noProof/>
              <w:lang w:eastAsia="es-MX"/>
            </w:rPr>
            <w:drawing>
              <wp:inline distT="0" distB="0" distL="0" distR="0" wp14:anchorId="4728BD9E" wp14:editId="00FF4419">
                <wp:extent cx="6474375" cy="8926289"/>
                <wp:effectExtent l="0" t="0" r="3175" b="825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8995" cy="8932659"/>
                        </a:xfrm>
                        <a:prstGeom prst="rect">
                          <a:avLst/>
                        </a:prstGeom>
                        <a:noFill/>
                        <a:ln>
                          <a:noFill/>
                        </a:ln>
                      </pic:spPr>
                    </pic:pic>
                  </a:graphicData>
                </a:graphic>
              </wp:inline>
            </w:drawing>
          </w:r>
          <w:r w:rsidR="00AE0334">
            <w:t xml:space="preserve"> </w:t>
          </w:r>
        </w:p>
        <w:p w:rsidR="00E907C3" w:rsidRDefault="00325C13" w:rsidP="00713811">
          <w:pPr>
            <w:rPr>
              <w:rFonts w:ascii="Arial" w:hAnsi="Arial" w:cs="Arial"/>
              <w:sz w:val="20"/>
              <w:szCs w:val="20"/>
            </w:rPr>
          </w:pPr>
          <w:r>
            <w:rPr>
              <w:noProof/>
              <w:lang w:eastAsia="es-MX"/>
            </w:rPr>
            <w:lastRenderedPageBreak/>
            <mc:AlternateContent>
              <mc:Choice Requires="wps">
                <w:drawing>
                  <wp:anchor distT="0" distB="0" distL="114300" distR="114300" simplePos="0" relativeHeight="251660288" behindDoc="0" locked="0" layoutInCell="1" allowOverlap="1" wp14:anchorId="411EE5FD" wp14:editId="5969F87F">
                    <wp:simplePos x="0" y="0"/>
                    <wp:positionH relativeFrom="column">
                      <wp:posOffset>-489585</wp:posOffset>
                    </wp:positionH>
                    <wp:positionV relativeFrom="paragraph">
                      <wp:posOffset>-233045</wp:posOffset>
                    </wp:positionV>
                    <wp:extent cx="1748130" cy="1085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174813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2C8" w:rsidRDefault="00E152C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1EE5FD" id="17 Cuadro de texto" o:spid="_x0000_s1029" type="#_x0000_t202" style="position:absolute;margin-left:-38.55pt;margin-top:-18.35pt;width:137.65pt;height:85.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" filled="f" stroked="f" strokeweight=".5pt">
                    <v:textbox style="mso-fit-shape-to-text:t">
                      <w:txbxContent>
                        <w:p w:rsidR="00E152C8" w:rsidRDefault="00E152C8"/>
                      </w:txbxContent>
                    </v:textbox>
                  </v:shape>
                </w:pict>
              </mc:Fallback>
            </mc:AlternateContent>
          </w:r>
        </w:p>
      </w:sdtContent>
    </w:sdt>
    <w:p w:rsidR="00713811" w:rsidRPr="00A50A43" w:rsidRDefault="00713811" w:rsidP="00713811">
      <w:pPr>
        <w:rPr>
          <w:rFonts w:ascii="Soberana Titular" w:hAnsi="Soberana Titular" w:cs="Arial"/>
          <w:b/>
          <w:color w:val="262626" w:themeColor="text1" w:themeTint="D9"/>
          <w:sz w:val="28"/>
          <w:szCs w:val="26"/>
        </w:rPr>
      </w:pPr>
      <w:r w:rsidRPr="00713811">
        <w:rPr>
          <w:rFonts w:ascii="Soberana Titular" w:hAnsi="Soberana Titular" w:cs="Arial"/>
          <w:b/>
          <w:color w:val="262626" w:themeColor="text1" w:themeTint="D9"/>
          <w:sz w:val="32"/>
          <w:szCs w:val="26"/>
        </w:rPr>
        <w:t xml:space="preserve"> </w:t>
      </w:r>
      <w:r w:rsidRPr="00A50A43">
        <w:rPr>
          <w:rFonts w:ascii="Soberana Titular" w:hAnsi="Soberana Titular" w:cs="Arial"/>
          <w:b/>
          <w:color w:val="262626" w:themeColor="text1" w:themeTint="D9"/>
          <w:sz w:val="32"/>
          <w:szCs w:val="26"/>
        </w:rPr>
        <w:t>Í N D I C E</w:t>
      </w:r>
    </w:p>
    <w:tbl>
      <w:tblPr>
        <w:tblStyle w:val="Tablaconcuadrcula"/>
        <w:tblpPr w:leftFromText="141" w:rightFromText="141" w:vertAnchor="text" w:horzAnchor="margin" w:tblpY="145"/>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gridCol w:w="538"/>
      </w:tblGrid>
      <w:tr w:rsidR="00713811" w:rsidRPr="00653474" w:rsidTr="00FA1FFA">
        <w:trPr>
          <w:trHeight w:hRule="exact" w:val="436"/>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r>
            <w:r w:rsidRPr="00A50A43">
              <w:rPr>
                <w:rFonts w:ascii="Soberana Sans Light" w:hAnsi="Soberana Sans Light" w:cs="Arial"/>
                <w:b/>
                <w:color w:val="262626" w:themeColor="text1" w:themeTint="D9"/>
              </w:rPr>
              <w:t>Introducción</w:t>
            </w:r>
          </w:p>
        </w:tc>
        <w:tc>
          <w:tcPr>
            <w:tcW w:w="538" w:type="dxa"/>
          </w:tcPr>
          <w:p w:rsidR="00713811" w:rsidRPr="00A50A43" w:rsidRDefault="002C0CBC" w:rsidP="00D71460">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1</w:t>
            </w:r>
          </w:p>
        </w:tc>
      </w:tr>
      <w:tr w:rsidR="00713811" w:rsidRPr="00653474" w:rsidTr="00FA1FFA">
        <w:trPr>
          <w:trHeight w:val="287"/>
        </w:trPr>
        <w:tc>
          <w:tcPr>
            <w:tcW w:w="8683" w:type="dxa"/>
          </w:tcPr>
          <w:p w:rsidR="00713811" w:rsidRPr="00A50A43" w:rsidRDefault="00713811" w:rsidP="009542CD">
            <w:pPr>
              <w:spacing w:before="60" w:afterLines="60" w:after="144"/>
              <w:jc w:val="both"/>
              <w:rPr>
                <w:rFonts w:ascii="Soberana Sans Light" w:hAnsi="Soberana Sans Light" w:cs="Arial"/>
                <w:b/>
                <w:color w:val="262626" w:themeColor="text1" w:themeTint="D9"/>
              </w:rPr>
            </w:pPr>
            <w:r w:rsidRPr="00A50A43">
              <w:rPr>
                <w:rFonts w:ascii="Soberana Sans Light" w:hAnsi="Soberana Sans Light" w:cs="Arial"/>
                <w:b/>
                <w:color w:val="0D0D0D" w:themeColor="text1" w:themeTint="F2"/>
              </w:rPr>
              <w:t>1.</w:t>
            </w:r>
            <w:r w:rsidRPr="00A50A43">
              <w:rPr>
                <w:rFonts w:ascii="Soberana Sans Light" w:hAnsi="Soberana Sans Light" w:cs="Arial"/>
                <w:b/>
                <w:color w:val="0D0D0D" w:themeColor="text1" w:themeTint="F2"/>
              </w:rPr>
              <w:tab/>
              <w:t>Objetivo</w:t>
            </w:r>
          </w:p>
        </w:tc>
        <w:tc>
          <w:tcPr>
            <w:tcW w:w="538" w:type="dxa"/>
          </w:tcPr>
          <w:p w:rsidR="00713811" w:rsidRPr="00A50A43" w:rsidRDefault="002C0CBC" w:rsidP="002C0CBC">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p>
        </w:tc>
      </w:tr>
      <w:tr w:rsidR="00713811" w:rsidRPr="00653474" w:rsidTr="00FA1FFA">
        <w:trPr>
          <w:trHeight w:val="344"/>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b/>
                <w:color w:val="0D0D0D" w:themeColor="text1" w:themeTint="F2"/>
              </w:rPr>
              <w:t>2.</w:t>
            </w:r>
            <w:r w:rsidRPr="00A50A43">
              <w:rPr>
                <w:rFonts w:ascii="Soberana Sans Light" w:hAnsi="Soberana Sans Light" w:cs="Arial"/>
                <w:b/>
                <w:color w:val="0D0D0D" w:themeColor="text1" w:themeTint="F2"/>
              </w:rPr>
              <w:tab/>
              <w:t>Misión y Visión</w:t>
            </w:r>
          </w:p>
        </w:tc>
        <w:tc>
          <w:tcPr>
            <w:tcW w:w="538" w:type="dxa"/>
          </w:tcPr>
          <w:p w:rsidR="00713811" w:rsidRPr="00A50A43" w:rsidRDefault="002C0CBC" w:rsidP="00D71460">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p>
        </w:tc>
      </w:tr>
      <w:tr w:rsidR="00713811" w:rsidRPr="00653474" w:rsidTr="00FA1FFA">
        <w:trPr>
          <w:trHeight w:val="20"/>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2.1</w:t>
            </w:r>
            <w:r w:rsidRPr="00A50A43">
              <w:rPr>
                <w:rFonts w:ascii="Soberana Sans Light" w:hAnsi="Soberana Sans Light" w:cs="Arial"/>
                <w:color w:val="262626" w:themeColor="text1" w:themeTint="D9"/>
              </w:rPr>
              <w:tab/>
              <w:t>Misión</w:t>
            </w:r>
          </w:p>
        </w:tc>
        <w:tc>
          <w:tcPr>
            <w:tcW w:w="538" w:type="dxa"/>
          </w:tcPr>
          <w:p w:rsidR="00713811" w:rsidRPr="00A50A43" w:rsidRDefault="002C0CBC" w:rsidP="002C0CBC">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p>
        </w:tc>
      </w:tr>
      <w:tr w:rsidR="00713811" w:rsidRPr="00653474" w:rsidTr="00FA1FFA">
        <w:trPr>
          <w:trHeight w:val="20"/>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2.2</w:t>
            </w:r>
            <w:r w:rsidRPr="00A50A43">
              <w:rPr>
                <w:rFonts w:ascii="Soberana Sans Light" w:hAnsi="Soberana Sans Light" w:cs="Arial"/>
                <w:color w:val="262626" w:themeColor="text1" w:themeTint="D9"/>
              </w:rPr>
              <w:tab/>
              <w:t>Visión</w:t>
            </w:r>
          </w:p>
        </w:tc>
        <w:tc>
          <w:tcPr>
            <w:tcW w:w="538" w:type="dxa"/>
          </w:tcPr>
          <w:p w:rsidR="00713811" w:rsidRPr="00A50A43" w:rsidRDefault="002C0CBC" w:rsidP="002C0CBC">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p>
        </w:tc>
      </w:tr>
      <w:tr w:rsidR="00713811" w:rsidRPr="00653474" w:rsidTr="00FA1FFA">
        <w:trPr>
          <w:trHeight w:val="646"/>
        </w:trPr>
        <w:tc>
          <w:tcPr>
            <w:tcW w:w="8683" w:type="dxa"/>
          </w:tcPr>
          <w:p w:rsidR="00713811" w:rsidRPr="00A50A43" w:rsidRDefault="00713811" w:rsidP="009542CD">
            <w:pPr>
              <w:spacing w:before="60" w:afterLines="60" w:after="144"/>
              <w:ind w:left="709" w:hanging="709"/>
              <w:jc w:val="both"/>
              <w:rPr>
                <w:rFonts w:ascii="Soberana Sans Light" w:hAnsi="Soberana Sans Light" w:cs="Arial"/>
                <w:color w:val="262626" w:themeColor="text1" w:themeTint="D9"/>
              </w:rPr>
            </w:pPr>
            <w:r w:rsidRPr="00A50A43">
              <w:rPr>
                <w:rFonts w:ascii="Soberana Sans Light" w:hAnsi="Soberana Sans Light" w:cs="Arial"/>
                <w:b/>
                <w:color w:val="0D0D0D" w:themeColor="text1" w:themeTint="F2"/>
              </w:rPr>
              <w:t>3.</w:t>
            </w:r>
            <w:r w:rsidRPr="00A50A43">
              <w:rPr>
                <w:rFonts w:ascii="Soberana Sans Light" w:hAnsi="Soberana Sans Light" w:cs="Arial"/>
                <w:b/>
                <w:color w:val="0D0D0D" w:themeColor="text1" w:themeTint="F2"/>
              </w:rPr>
              <w:tab/>
              <w:t xml:space="preserve">Código de Ética de las y los Servidores Públicos de la </w:t>
            </w:r>
            <w:r w:rsidRPr="00A50A43">
              <w:rPr>
                <w:rFonts w:ascii="Soberana Sans Light" w:hAnsi="Soberana Sans Light" w:cs="Arial"/>
                <w:b/>
                <w:color w:val="0D0D0D" w:themeColor="text1" w:themeTint="F2"/>
              </w:rPr>
              <w:tab/>
              <w:t>Administración Pública Federal</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sz w:val="2"/>
              </w:rPr>
            </w:pPr>
          </w:p>
          <w:p w:rsidR="00713811" w:rsidRPr="00A50A43" w:rsidRDefault="002C0CBC" w:rsidP="002C0CBC">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3</w:t>
            </w:r>
          </w:p>
        </w:tc>
      </w:tr>
      <w:tr w:rsidR="00713811" w:rsidRPr="00653474" w:rsidTr="00FA1FFA">
        <w:trPr>
          <w:trHeight w:hRule="exact" w:val="419"/>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b/>
                <w:color w:val="0D0D0D" w:themeColor="text1" w:themeTint="F2"/>
              </w:rPr>
              <w:t>4.</w:t>
            </w:r>
            <w:r w:rsidRPr="00A50A43">
              <w:rPr>
                <w:rFonts w:ascii="Soberana Sans Light" w:hAnsi="Soberana Sans Light" w:cs="Arial"/>
                <w:b/>
                <w:color w:val="0D0D0D" w:themeColor="text1" w:themeTint="F2"/>
              </w:rPr>
              <w:tab/>
              <w:t>Conductas de las y los Servidores Públicos de la CONASAMI</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6</w:t>
            </w:r>
          </w:p>
        </w:tc>
      </w:tr>
      <w:tr w:rsidR="00713811" w:rsidRPr="00653474" w:rsidTr="00FA1FFA">
        <w:trPr>
          <w:trHeight w:val="20"/>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4.1</w:t>
            </w:r>
            <w:r w:rsidRPr="00A50A43">
              <w:rPr>
                <w:rFonts w:ascii="Soberana Sans Light" w:hAnsi="Soberana Sans Light" w:cs="Arial"/>
                <w:color w:val="262626" w:themeColor="text1" w:themeTint="D9"/>
              </w:rPr>
              <w:tab/>
              <w:t>Actitud y Voc</w:t>
            </w:r>
            <w:r w:rsidR="00AE0334">
              <w:rPr>
                <w:rFonts w:ascii="Soberana Sans Light" w:hAnsi="Soberana Sans Light" w:cs="Arial"/>
                <w:color w:val="262626" w:themeColor="text1" w:themeTint="D9"/>
              </w:rPr>
              <w:t>ación de Servicio a la Sociedad</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6</w:t>
            </w:r>
          </w:p>
        </w:tc>
      </w:tr>
      <w:tr w:rsidR="00713811" w:rsidRPr="00653474" w:rsidTr="00FA1FFA">
        <w:trPr>
          <w:trHeight w:val="20"/>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4.2</w:t>
            </w:r>
            <w:r w:rsidRPr="00A50A43">
              <w:rPr>
                <w:rFonts w:ascii="Soberana Sans Light" w:hAnsi="Soberana Sans Light" w:cs="Arial"/>
                <w:color w:val="262626" w:themeColor="text1" w:themeTint="D9"/>
              </w:rPr>
              <w:tab/>
              <w:t>Desempeño y uso del Cargo Público</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8</w:t>
            </w:r>
          </w:p>
        </w:tc>
      </w:tr>
      <w:tr w:rsidR="00713811" w:rsidRPr="00653474" w:rsidTr="00FA1FFA">
        <w:trPr>
          <w:trHeight w:val="20"/>
        </w:trPr>
        <w:tc>
          <w:tcPr>
            <w:tcW w:w="8683" w:type="dxa"/>
          </w:tcPr>
          <w:p w:rsidR="00713811" w:rsidRPr="00A50A43" w:rsidRDefault="00713811" w:rsidP="009542CD">
            <w:pPr>
              <w:tabs>
                <w:tab w:val="left" w:pos="490"/>
              </w:tabs>
              <w:spacing w:before="60" w:afterLines="60" w:after="144"/>
              <w:ind w:left="518" w:hanging="518"/>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r>
            <w:r w:rsidRPr="00A50A43">
              <w:rPr>
                <w:rFonts w:ascii="Soberana Sans Light" w:hAnsi="Soberana Sans Light" w:cs="Arial"/>
                <w:color w:val="262626" w:themeColor="text1" w:themeTint="D9"/>
              </w:rPr>
              <w:tab/>
            </w:r>
            <w:r w:rsidRPr="00A50A43">
              <w:rPr>
                <w:rFonts w:ascii="Soberana Sans Light" w:hAnsi="Soberana Sans Light" w:cs="Arial"/>
                <w:color w:val="262626" w:themeColor="text1" w:themeTint="D9"/>
              </w:rPr>
              <w:tab/>
              <w:t>4.3</w:t>
            </w:r>
            <w:r w:rsidRPr="00A50A43">
              <w:rPr>
                <w:rFonts w:ascii="Soberana Sans Light" w:hAnsi="Soberana Sans Light" w:cs="Arial"/>
                <w:color w:val="262626" w:themeColor="text1" w:themeTint="D9"/>
              </w:rPr>
              <w:tab/>
              <w:t xml:space="preserve">Urbanidad y Relaciones entre las y los Servidores Públicos de la </w:t>
            </w:r>
            <w:r w:rsidRPr="00A50A43">
              <w:rPr>
                <w:rFonts w:ascii="Soberana Sans Light" w:hAnsi="Soberana Sans Light" w:cs="Arial"/>
                <w:color w:val="262626" w:themeColor="text1" w:themeTint="D9"/>
              </w:rPr>
              <w:tab/>
            </w:r>
            <w:r w:rsidRPr="00A50A43">
              <w:rPr>
                <w:rFonts w:ascii="Soberana Sans Light" w:hAnsi="Soberana Sans Light" w:cs="Arial"/>
                <w:color w:val="262626" w:themeColor="text1" w:themeTint="D9"/>
              </w:rPr>
              <w:tab/>
            </w:r>
            <w:r w:rsidRPr="00A50A43">
              <w:rPr>
                <w:rFonts w:ascii="Soberana Sans Light" w:hAnsi="Soberana Sans Light" w:cs="Arial"/>
                <w:color w:val="262626" w:themeColor="text1" w:themeTint="D9"/>
              </w:rPr>
              <w:tab/>
              <w:t>CONASAMI</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sz w:val="2"/>
              </w:rPr>
            </w:pPr>
          </w:p>
          <w:p w:rsidR="00713811" w:rsidRPr="00A50A43" w:rsidRDefault="00713811" w:rsidP="00D71460">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10</w:t>
            </w:r>
          </w:p>
        </w:tc>
      </w:tr>
      <w:tr w:rsidR="00713811" w:rsidRPr="00653474" w:rsidTr="00FA1FFA">
        <w:trPr>
          <w:trHeight w:val="20"/>
        </w:trPr>
        <w:tc>
          <w:tcPr>
            <w:tcW w:w="8683" w:type="dxa"/>
          </w:tcPr>
          <w:p w:rsidR="00713811" w:rsidRPr="00A50A43" w:rsidRDefault="00713811" w:rsidP="009542CD">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4.4</w:t>
            </w:r>
            <w:r w:rsidRPr="00A50A43">
              <w:rPr>
                <w:rFonts w:ascii="Soberana Sans Light" w:hAnsi="Soberana Sans Light" w:cs="Arial"/>
                <w:color w:val="262626" w:themeColor="text1" w:themeTint="D9"/>
              </w:rPr>
              <w:tab/>
              <w:t>Desarrollo Humano, Integral y Permanente</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12</w:t>
            </w:r>
          </w:p>
        </w:tc>
      </w:tr>
      <w:tr w:rsidR="00713811" w:rsidRPr="00653474" w:rsidTr="006C2C7D">
        <w:trPr>
          <w:trHeight w:hRule="exact" w:val="780"/>
        </w:trPr>
        <w:tc>
          <w:tcPr>
            <w:tcW w:w="8683" w:type="dxa"/>
          </w:tcPr>
          <w:p w:rsidR="006C2C7D" w:rsidRPr="00A50A43" w:rsidRDefault="00713811" w:rsidP="006C2C7D">
            <w:pPr>
              <w:spacing w:before="60" w:afterLines="60" w:after="144" w:line="276" w:lineRule="auto"/>
              <w:ind w:left="709" w:hanging="709"/>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4.5</w:t>
            </w:r>
            <w:r w:rsidRPr="00A50A43">
              <w:rPr>
                <w:rFonts w:ascii="Soberana Sans Light" w:hAnsi="Soberana Sans Light" w:cs="Arial"/>
                <w:color w:val="262626" w:themeColor="text1" w:themeTint="D9"/>
              </w:rPr>
              <w:tab/>
              <w:t xml:space="preserve">Relaciones con las demás Instancias de los Gobiernos Federal y </w:t>
            </w:r>
            <w:r w:rsidRPr="00A50A43">
              <w:rPr>
                <w:rFonts w:ascii="Soberana Sans Light" w:hAnsi="Soberana Sans Light" w:cs="Arial"/>
                <w:color w:val="262626" w:themeColor="text1" w:themeTint="D9"/>
              </w:rPr>
              <w:tab/>
              <w:t>Locales</w:t>
            </w:r>
          </w:p>
        </w:tc>
        <w:tc>
          <w:tcPr>
            <w:tcW w:w="538" w:type="dxa"/>
          </w:tcPr>
          <w:p w:rsidR="00713811" w:rsidRPr="00A50A43" w:rsidRDefault="00713811" w:rsidP="00D71460">
            <w:pPr>
              <w:spacing w:before="60" w:afterLines="60" w:after="144"/>
              <w:jc w:val="right"/>
              <w:rPr>
                <w:rFonts w:ascii="Soberana Sans Light" w:hAnsi="Soberana Sans Light" w:cs="Arial"/>
                <w:color w:val="262626" w:themeColor="text1" w:themeTint="D9"/>
                <w:sz w:val="6"/>
              </w:rPr>
            </w:pPr>
          </w:p>
          <w:p w:rsidR="00713811" w:rsidRPr="00A50A43" w:rsidRDefault="00713811" w:rsidP="002C0CBC">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1</w:t>
            </w:r>
            <w:r w:rsidR="002C0CBC">
              <w:rPr>
                <w:rFonts w:ascii="Soberana Sans Light" w:hAnsi="Soberana Sans Light" w:cs="Arial"/>
                <w:color w:val="262626" w:themeColor="text1" w:themeTint="D9"/>
              </w:rPr>
              <w:t>3</w:t>
            </w:r>
          </w:p>
        </w:tc>
      </w:tr>
      <w:tr w:rsidR="00713811" w:rsidRPr="00653474" w:rsidTr="00FA1FFA">
        <w:trPr>
          <w:trHeight w:val="20"/>
        </w:trPr>
        <w:tc>
          <w:tcPr>
            <w:tcW w:w="8683" w:type="dxa"/>
          </w:tcPr>
          <w:p w:rsidR="00713811" w:rsidRPr="00A50A43" w:rsidRDefault="00AE0334" w:rsidP="001E7E97">
            <w:pPr>
              <w:spacing w:before="60" w:afterLines="60" w:after="144"/>
              <w:jc w:val="both"/>
              <w:rPr>
                <w:rFonts w:ascii="Soberana Sans Light" w:hAnsi="Soberana Sans Light" w:cs="Arial"/>
                <w:color w:val="262626" w:themeColor="text1" w:themeTint="D9"/>
              </w:rPr>
            </w:pPr>
            <w:r>
              <w:rPr>
                <w:rFonts w:ascii="Soberana Sans Light" w:hAnsi="Soberana Sans Light" w:cs="Arial"/>
                <w:color w:val="262626" w:themeColor="text1" w:themeTint="D9"/>
              </w:rPr>
              <w:tab/>
              <w:t>4.6</w:t>
            </w:r>
            <w:r>
              <w:rPr>
                <w:rFonts w:ascii="Soberana Sans Light" w:hAnsi="Soberana Sans Light" w:cs="Arial"/>
                <w:color w:val="262626" w:themeColor="text1" w:themeTint="D9"/>
              </w:rPr>
              <w:tab/>
              <w:t>Salud, Seguridad,</w:t>
            </w:r>
            <w:r w:rsidR="00713811" w:rsidRPr="00A50A43">
              <w:rPr>
                <w:rFonts w:ascii="Soberana Sans Light" w:hAnsi="Soberana Sans Light" w:cs="Arial"/>
                <w:color w:val="262626" w:themeColor="text1" w:themeTint="D9"/>
              </w:rPr>
              <w:t xml:space="preserve"> Protección Civil y Medio Ambiente</w:t>
            </w:r>
          </w:p>
        </w:tc>
        <w:tc>
          <w:tcPr>
            <w:tcW w:w="538" w:type="dxa"/>
          </w:tcPr>
          <w:p w:rsidR="00713811" w:rsidRPr="00A50A43" w:rsidRDefault="00713811" w:rsidP="002C0CBC">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1</w:t>
            </w:r>
            <w:r w:rsidR="002C0CBC">
              <w:rPr>
                <w:rFonts w:ascii="Soberana Sans Light" w:hAnsi="Soberana Sans Light" w:cs="Arial"/>
                <w:color w:val="262626" w:themeColor="text1" w:themeTint="D9"/>
              </w:rPr>
              <w:t>4</w:t>
            </w:r>
          </w:p>
        </w:tc>
      </w:tr>
      <w:tr w:rsidR="00713811" w:rsidRPr="00653474" w:rsidTr="00FA1FFA">
        <w:trPr>
          <w:trHeight w:val="20"/>
        </w:trPr>
        <w:tc>
          <w:tcPr>
            <w:tcW w:w="8683" w:type="dxa"/>
          </w:tcPr>
          <w:p w:rsidR="00713811" w:rsidRPr="00A50A43" w:rsidRDefault="00713811" w:rsidP="001E7E97">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4.7</w:t>
            </w:r>
            <w:r w:rsidRPr="00A50A43">
              <w:rPr>
                <w:rFonts w:ascii="Soberana Sans Light" w:hAnsi="Soberana Sans Light" w:cs="Arial"/>
                <w:color w:val="262626" w:themeColor="text1" w:themeTint="D9"/>
              </w:rPr>
              <w:tab/>
              <w:t>Conflicto de Intereses</w:t>
            </w:r>
          </w:p>
        </w:tc>
        <w:tc>
          <w:tcPr>
            <w:tcW w:w="538" w:type="dxa"/>
          </w:tcPr>
          <w:p w:rsidR="00713811" w:rsidRPr="00A50A43" w:rsidRDefault="00713811" w:rsidP="002C0CBC">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1</w:t>
            </w:r>
            <w:r w:rsidR="002C0CBC">
              <w:rPr>
                <w:rFonts w:ascii="Soberana Sans Light" w:hAnsi="Soberana Sans Light" w:cs="Arial"/>
                <w:color w:val="262626" w:themeColor="text1" w:themeTint="D9"/>
              </w:rPr>
              <w:t>6</w:t>
            </w:r>
          </w:p>
        </w:tc>
      </w:tr>
      <w:tr w:rsidR="00713811" w:rsidRPr="00653474" w:rsidTr="00FA1FFA">
        <w:trPr>
          <w:trHeight w:val="20"/>
        </w:trPr>
        <w:tc>
          <w:tcPr>
            <w:tcW w:w="8683" w:type="dxa"/>
          </w:tcPr>
          <w:p w:rsidR="00713811" w:rsidRPr="00A50A43" w:rsidRDefault="00713811" w:rsidP="001E7E97">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4.8</w:t>
            </w:r>
            <w:r w:rsidRPr="00A50A43">
              <w:rPr>
                <w:rFonts w:ascii="Soberana Sans Light" w:hAnsi="Soberana Sans Light" w:cs="Arial"/>
                <w:color w:val="262626" w:themeColor="text1" w:themeTint="D9"/>
              </w:rPr>
              <w:tab/>
              <w:t>Uso y Asignación de Recursos</w:t>
            </w:r>
          </w:p>
        </w:tc>
        <w:tc>
          <w:tcPr>
            <w:tcW w:w="538" w:type="dxa"/>
          </w:tcPr>
          <w:p w:rsidR="00713811" w:rsidRPr="00A50A43" w:rsidRDefault="00713811" w:rsidP="002C0CBC">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1</w:t>
            </w:r>
            <w:r w:rsidR="002C0CBC">
              <w:rPr>
                <w:rFonts w:ascii="Soberana Sans Light" w:hAnsi="Soberana Sans Light" w:cs="Arial"/>
                <w:color w:val="262626" w:themeColor="text1" w:themeTint="D9"/>
              </w:rPr>
              <w:t>7</w:t>
            </w:r>
          </w:p>
        </w:tc>
      </w:tr>
      <w:tr w:rsidR="00713811" w:rsidRPr="00653474" w:rsidTr="00FA1FFA">
        <w:trPr>
          <w:trHeight w:hRule="exact" w:val="381"/>
        </w:trPr>
        <w:tc>
          <w:tcPr>
            <w:tcW w:w="8683" w:type="dxa"/>
          </w:tcPr>
          <w:p w:rsidR="00713811" w:rsidRPr="00A50A43" w:rsidRDefault="00713811" w:rsidP="001E7E97">
            <w:pPr>
              <w:tabs>
                <w:tab w:val="left" w:pos="709"/>
              </w:tabs>
              <w:spacing w:before="60" w:afterLines="60" w:after="144" w:line="276" w:lineRule="auto"/>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ab/>
              <w:t>4.9</w:t>
            </w:r>
            <w:r w:rsidRPr="00A50A43">
              <w:rPr>
                <w:rFonts w:ascii="Soberana Sans Light" w:hAnsi="Soberana Sans Light" w:cs="Arial"/>
                <w:color w:val="262626" w:themeColor="text1" w:themeTint="D9"/>
              </w:rPr>
              <w:tab/>
              <w:t>Transparencia y Acceso a la Información Pública Gubernamental</w:t>
            </w:r>
          </w:p>
        </w:tc>
        <w:tc>
          <w:tcPr>
            <w:tcW w:w="538" w:type="dxa"/>
          </w:tcPr>
          <w:p w:rsidR="00713811" w:rsidRPr="00A50A43" w:rsidRDefault="002C0CBC" w:rsidP="002C0CBC">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19</w:t>
            </w:r>
          </w:p>
        </w:tc>
      </w:tr>
      <w:tr w:rsidR="00713811" w:rsidRPr="00653474" w:rsidTr="00FA1FFA">
        <w:trPr>
          <w:trHeight w:val="20"/>
        </w:trPr>
        <w:tc>
          <w:tcPr>
            <w:tcW w:w="8683" w:type="dxa"/>
          </w:tcPr>
          <w:p w:rsidR="00713811" w:rsidRPr="00A50A43" w:rsidRDefault="00713811" w:rsidP="001E7E97">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b/>
                <w:color w:val="0D0D0D" w:themeColor="text1" w:themeTint="F2"/>
              </w:rPr>
              <w:t>5.</w:t>
            </w:r>
            <w:r w:rsidRPr="00A50A43">
              <w:rPr>
                <w:rFonts w:ascii="Soberana Sans Light" w:hAnsi="Soberana Sans Light" w:cs="Arial"/>
                <w:b/>
                <w:color w:val="0D0D0D" w:themeColor="text1" w:themeTint="F2"/>
              </w:rPr>
              <w:tab/>
              <w:t>Disposiciones Generales</w:t>
            </w:r>
          </w:p>
        </w:tc>
        <w:tc>
          <w:tcPr>
            <w:tcW w:w="538" w:type="dxa"/>
          </w:tcPr>
          <w:p w:rsidR="00713811" w:rsidRPr="00A50A43" w:rsidRDefault="002C0CBC" w:rsidP="00237BF3">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1</w:t>
            </w:r>
          </w:p>
        </w:tc>
      </w:tr>
      <w:tr w:rsidR="00713811" w:rsidRPr="00653474" w:rsidTr="00FA1FFA">
        <w:trPr>
          <w:trHeight w:val="20"/>
        </w:trPr>
        <w:tc>
          <w:tcPr>
            <w:tcW w:w="8683" w:type="dxa"/>
          </w:tcPr>
          <w:p w:rsidR="00713811" w:rsidRPr="00A50A43" w:rsidRDefault="00713811" w:rsidP="001E7E97">
            <w:pPr>
              <w:spacing w:before="60" w:afterLines="60" w:after="144"/>
              <w:jc w:val="both"/>
              <w:rPr>
                <w:rFonts w:ascii="Soberana Sans Light" w:hAnsi="Soberana Sans Light" w:cs="Arial"/>
                <w:color w:val="262626" w:themeColor="text1" w:themeTint="D9"/>
              </w:rPr>
            </w:pPr>
            <w:r w:rsidRPr="00A50A43">
              <w:rPr>
                <w:rFonts w:ascii="Soberana Sans Light" w:hAnsi="Soberana Sans Light" w:cs="Arial"/>
                <w:b/>
                <w:color w:val="0D0D0D" w:themeColor="text1" w:themeTint="F2"/>
              </w:rPr>
              <w:t>6.</w:t>
            </w:r>
            <w:r w:rsidRPr="00A50A43">
              <w:rPr>
                <w:rFonts w:ascii="Soberana Sans Light" w:hAnsi="Soberana Sans Light" w:cs="Arial"/>
                <w:b/>
                <w:color w:val="0D0D0D" w:themeColor="text1" w:themeTint="F2"/>
              </w:rPr>
              <w:tab/>
              <w:t>Comité de Ética</w:t>
            </w:r>
          </w:p>
        </w:tc>
        <w:tc>
          <w:tcPr>
            <w:tcW w:w="538" w:type="dxa"/>
          </w:tcPr>
          <w:p w:rsidR="00713811" w:rsidRPr="00A50A43" w:rsidRDefault="00713811" w:rsidP="00237BF3">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2</w:t>
            </w:r>
          </w:p>
        </w:tc>
      </w:tr>
      <w:tr w:rsidR="00713811" w:rsidRPr="00653474" w:rsidTr="00FA1FFA">
        <w:trPr>
          <w:trHeight w:val="20"/>
        </w:trPr>
        <w:tc>
          <w:tcPr>
            <w:tcW w:w="8683" w:type="dxa"/>
          </w:tcPr>
          <w:p w:rsidR="00713811" w:rsidRPr="00A50A43" w:rsidRDefault="00713811" w:rsidP="001E7E97">
            <w:pPr>
              <w:tabs>
                <w:tab w:val="left" w:pos="708"/>
                <w:tab w:val="left" w:pos="1416"/>
                <w:tab w:val="left" w:pos="5798"/>
              </w:tabs>
              <w:spacing w:before="60" w:afterLines="60" w:after="144"/>
              <w:ind w:left="71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6.1</w:t>
            </w:r>
            <w:r w:rsidRPr="00A50A43">
              <w:rPr>
                <w:rFonts w:ascii="Soberana Sans Light" w:hAnsi="Soberana Sans Light" w:cs="Arial"/>
                <w:color w:val="262626" w:themeColor="text1" w:themeTint="D9"/>
              </w:rPr>
              <w:tab/>
              <w:t>Objetivo</w:t>
            </w:r>
          </w:p>
        </w:tc>
        <w:tc>
          <w:tcPr>
            <w:tcW w:w="538" w:type="dxa"/>
          </w:tcPr>
          <w:p w:rsidR="00713811" w:rsidRPr="00A50A43" w:rsidRDefault="00713811" w:rsidP="00237BF3">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2</w:t>
            </w:r>
          </w:p>
        </w:tc>
      </w:tr>
      <w:tr w:rsidR="00713811" w:rsidRPr="00653474" w:rsidTr="00FA1FFA">
        <w:trPr>
          <w:trHeight w:val="20"/>
        </w:trPr>
        <w:tc>
          <w:tcPr>
            <w:tcW w:w="8683" w:type="dxa"/>
          </w:tcPr>
          <w:p w:rsidR="00713811" w:rsidRPr="00A50A43" w:rsidRDefault="00713811" w:rsidP="002C0CBC">
            <w:pPr>
              <w:spacing w:before="60" w:afterLines="60" w:after="144"/>
              <w:ind w:left="71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6.2</w:t>
            </w:r>
            <w:r w:rsidRPr="00A50A43">
              <w:rPr>
                <w:rFonts w:ascii="Soberana Sans Light" w:hAnsi="Soberana Sans Light" w:cs="Arial"/>
                <w:color w:val="262626" w:themeColor="text1" w:themeTint="D9"/>
              </w:rPr>
              <w:tab/>
              <w:t>Integración</w:t>
            </w:r>
          </w:p>
        </w:tc>
        <w:tc>
          <w:tcPr>
            <w:tcW w:w="538" w:type="dxa"/>
          </w:tcPr>
          <w:p w:rsidR="00713811" w:rsidRPr="00A50A43" w:rsidRDefault="00713811" w:rsidP="00237BF3">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2</w:t>
            </w:r>
          </w:p>
        </w:tc>
      </w:tr>
      <w:tr w:rsidR="00713811" w:rsidRPr="00653474" w:rsidTr="00FA1FFA">
        <w:trPr>
          <w:trHeight w:hRule="exact" w:val="342"/>
        </w:trPr>
        <w:tc>
          <w:tcPr>
            <w:tcW w:w="8683" w:type="dxa"/>
          </w:tcPr>
          <w:p w:rsidR="00713811" w:rsidRPr="00A50A43" w:rsidRDefault="00713811" w:rsidP="001E7E97">
            <w:pPr>
              <w:spacing w:before="60" w:afterLines="60" w:after="144"/>
              <w:ind w:left="714"/>
              <w:jc w:val="both"/>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6.3</w:t>
            </w:r>
            <w:r w:rsidRPr="00A50A43">
              <w:rPr>
                <w:rFonts w:ascii="Soberana Sans Light" w:hAnsi="Soberana Sans Light" w:cs="Arial"/>
                <w:color w:val="262626" w:themeColor="text1" w:themeTint="D9"/>
              </w:rPr>
              <w:tab/>
              <w:t>Funciones</w:t>
            </w:r>
          </w:p>
        </w:tc>
        <w:tc>
          <w:tcPr>
            <w:tcW w:w="538" w:type="dxa"/>
          </w:tcPr>
          <w:p w:rsidR="00713811" w:rsidRPr="00A50A43" w:rsidRDefault="00713811" w:rsidP="00237BF3">
            <w:pPr>
              <w:spacing w:before="60" w:afterLines="60" w:after="144"/>
              <w:jc w:val="right"/>
              <w:rPr>
                <w:rFonts w:ascii="Soberana Sans Light" w:hAnsi="Soberana Sans Light" w:cs="Arial"/>
                <w:color w:val="262626" w:themeColor="text1" w:themeTint="D9"/>
              </w:rPr>
            </w:pPr>
            <w:r w:rsidRPr="00A50A43">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3</w:t>
            </w:r>
          </w:p>
        </w:tc>
      </w:tr>
      <w:tr w:rsidR="00E907C3" w:rsidRPr="00653474" w:rsidTr="006C2C7D">
        <w:trPr>
          <w:trHeight w:hRule="exact" w:val="424"/>
        </w:trPr>
        <w:tc>
          <w:tcPr>
            <w:tcW w:w="8683" w:type="dxa"/>
          </w:tcPr>
          <w:p w:rsidR="00E907C3" w:rsidRDefault="00E907C3" w:rsidP="00E907C3">
            <w:pPr>
              <w:spacing w:before="60" w:afterLines="60" w:after="144"/>
              <w:jc w:val="both"/>
              <w:rPr>
                <w:rFonts w:ascii="Soberana Sans Light" w:hAnsi="Soberana Sans Light" w:cs="Arial"/>
                <w:b/>
                <w:color w:val="0D0D0D" w:themeColor="text1" w:themeTint="F2"/>
              </w:rPr>
            </w:pPr>
            <w:r w:rsidRPr="00A50A43">
              <w:rPr>
                <w:rFonts w:ascii="Soberana Sans Light" w:hAnsi="Soberana Sans Light" w:cs="Arial"/>
                <w:b/>
                <w:color w:val="0D0D0D" w:themeColor="text1" w:themeTint="F2"/>
              </w:rPr>
              <w:t>7.</w:t>
            </w:r>
            <w:r w:rsidRPr="00A50A43">
              <w:rPr>
                <w:rFonts w:ascii="Soberana Sans Light" w:hAnsi="Soberana Sans Light" w:cs="Arial"/>
                <w:b/>
                <w:color w:val="0D0D0D" w:themeColor="text1" w:themeTint="F2"/>
              </w:rPr>
              <w:tab/>
              <w:t>Glosario</w:t>
            </w:r>
          </w:p>
          <w:p w:rsidR="006C2C7D" w:rsidRDefault="006C2C7D" w:rsidP="00E907C3">
            <w:pPr>
              <w:spacing w:before="60" w:afterLines="60" w:after="144"/>
              <w:jc w:val="both"/>
              <w:rPr>
                <w:rFonts w:ascii="Soberana Sans Light" w:hAnsi="Soberana Sans Light" w:cs="Arial"/>
                <w:b/>
                <w:color w:val="0D0D0D" w:themeColor="text1" w:themeTint="F2"/>
              </w:rPr>
            </w:pPr>
          </w:p>
          <w:p w:rsidR="006C2C7D" w:rsidRDefault="006C2C7D" w:rsidP="00E907C3">
            <w:pPr>
              <w:spacing w:before="60" w:afterLines="60" w:after="144"/>
              <w:jc w:val="both"/>
              <w:rPr>
                <w:rFonts w:ascii="Soberana Sans Light" w:hAnsi="Soberana Sans Light" w:cs="Arial"/>
                <w:b/>
                <w:color w:val="0D0D0D" w:themeColor="text1" w:themeTint="F2"/>
              </w:rPr>
            </w:pPr>
          </w:p>
          <w:p w:rsidR="00E907C3" w:rsidRPr="00A50A43" w:rsidRDefault="00E907C3" w:rsidP="001E7E97">
            <w:pPr>
              <w:spacing w:before="60" w:afterLines="60" w:after="144"/>
              <w:ind w:left="714"/>
              <w:jc w:val="both"/>
              <w:rPr>
                <w:rFonts w:ascii="Soberana Sans Light" w:hAnsi="Soberana Sans Light" w:cs="Arial"/>
                <w:color w:val="262626" w:themeColor="text1" w:themeTint="D9"/>
              </w:rPr>
            </w:pPr>
          </w:p>
        </w:tc>
        <w:tc>
          <w:tcPr>
            <w:tcW w:w="538" w:type="dxa"/>
          </w:tcPr>
          <w:p w:rsidR="00E907C3" w:rsidRPr="00A50A43" w:rsidRDefault="00E907C3" w:rsidP="00237BF3">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4</w:t>
            </w:r>
          </w:p>
        </w:tc>
      </w:tr>
      <w:tr w:rsidR="00713811" w:rsidRPr="00653474" w:rsidTr="00FA1FFA">
        <w:trPr>
          <w:trHeight w:val="20"/>
        </w:trPr>
        <w:tc>
          <w:tcPr>
            <w:tcW w:w="8683" w:type="dxa"/>
          </w:tcPr>
          <w:p w:rsidR="00E907C3" w:rsidRPr="009616FC" w:rsidRDefault="00E907C3" w:rsidP="002C0CBC">
            <w:pPr>
              <w:spacing w:before="60" w:afterLines="60" w:after="144"/>
              <w:jc w:val="both"/>
              <w:rPr>
                <w:rFonts w:ascii="Soberana Sans Light" w:hAnsi="Soberana Sans Light" w:cs="Arial"/>
                <w:b/>
                <w:color w:val="0D0D0D" w:themeColor="text1" w:themeTint="F2"/>
              </w:rPr>
            </w:pPr>
            <w:r w:rsidRPr="00E907C3">
              <w:rPr>
                <w:rFonts w:ascii="Soberana Sans Light" w:hAnsi="Soberana Sans Light" w:cs="Arial"/>
                <w:b/>
                <w:color w:val="0D0D0D" w:themeColor="text1" w:themeTint="F2"/>
              </w:rPr>
              <w:t>8.</w:t>
            </w:r>
            <w:r w:rsidRPr="00E907C3">
              <w:rPr>
                <w:rFonts w:ascii="Soberana Sans Light" w:hAnsi="Soberana Sans Light" w:cs="Arial"/>
                <w:b/>
                <w:color w:val="0D0D0D" w:themeColor="text1" w:themeTint="F2"/>
              </w:rPr>
              <w:tab/>
              <w:t>Procedimiento para la presentación de Solicitudes</w:t>
            </w:r>
            <w:r>
              <w:rPr>
                <w:rFonts w:ascii="Soberana Sans Light" w:hAnsi="Soberana Sans Light" w:cs="Arial"/>
                <w:b/>
                <w:color w:val="0D0D0D" w:themeColor="text1" w:themeTint="F2"/>
              </w:rPr>
              <w:t xml:space="preserve"> </w:t>
            </w:r>
            <w:r w:rsidRPr="00E907C3">
              <w:rPr>
                <w:rFonts w:ascii="Soberana Sans Light" w:hAnsi="Soberana Sans Light" w:cs="Arial"/>
                <w:b/>
                <w:color w:val="0D0D0D" w:themeColor="text1" w:themeTint="F2"/>
              </w:rPr>
              <w:t>de Asesoría y Quejas</w:t>
            </w:r>
          </w:p>
        </w:tc>
        <w:tc>
          <w:tcPr>
            <w:tcW w:w="538" w:type="dxa"/>
          </w:tcPr>
          <w:p w:rsidR="00713811" w:rsidRPr="00A50A43" w:rsidRDefault="002C0CBC" w:rsidP="00237BF3">
            <w:pPr>
              <w:spacing w:before="60" w:afterLines="60" w:after="144"/>
              <w:jc w:val="right"/>
              <w:rPr>
                <w:rFonts w:ascii="Soberana Sans Light" w:hAnsi="Soberana Sans Light" w:cs="Arial"/>
                <w:color w:val="262626" w:themeColor="text1" w:themeTint="D9"/>
              </w:rPr>
            </w:pPr>
            <w:r>
              <w:rPr>
                <w:rFonts w:ascii="Soberana Sans Light" w:hAnsi="Soberana Sans Light" w:cs="Arial"/>
                <w:color w:val="262626" w:themeColor="text1" w:themeTint="D9"/>
              </w:rPr>
              <w:t>2</w:t>
            </w:r>
            <w:r w:rsidR="00237BF3">
              <w:rPr>
                <w:rFonts w:ascii="Soberana Sans Light" w:hAnsi="Soberana Sans Light" w:cs="Arial"/>
                <w:color w:val="262626" w:themeColor="text1" w:themeTint="D9"/>
              </w:rPr>
              <w:t>5</w:t>
            </w:r>
          </w:p>
        </w:tc>
      </w:tr>
    </w:tbl>
    <w:p w:rsidR="00DD1E84" w:rsidRDefault="00DD1E84">
      <w:pPr>
        <w:rPr>
          <w:rFonts w:ascii="Arial" w:hAnsi="Arial" w:cs="Arial"/>
          <w:b/>
          <w:color w:val="262626" w:themeColor="text1" w:themeTint="D9"/>
          <w:sz w:val="26"/>
          <w:szCs w:val="26"/>
        </w:rPr>
      </w:pPr>
      <w:r>
        <w:rPr>
          <w:rFonts w:ascii="Arial" w:hAnsi="Arial" w:cs="Arial"/>
          <w:b/>
          <w:color w:val="262626" w:themeColor="text1" w:themeTint="D9"/>
          <w:sz w:val="26"/>
          <w:szCs w:val="26"/>
        </w:rPr>
        <w:br w:type="page"/>
      </w:r>
    </w:p>
    <w:p w:rsidR="004B7BE4" w:rsidRDefault="004B7BE4" w:rsidP="000B2101">
      <w:pPr>
        <w:rPr>
          <w:rFonts w:ascii="Soberana Sans" w:hAnsi="Soberana Sans" w:cs="Arial"/>
          <w:b/>
          <w:color w:val="262626" w:themeColor="text1" w:themeTint="D9"/>
        </w:rPr>
      </w:pPr>
    </w:p>
    <w:p w:rsidR="000B2101" w:rsidRPr="004B7BE4" w:rsidRDefault="000B2101" w:rsidP="000B2101">
      <w:pPr>
        <w:rPr>
          <w:rFonts w:ascii="Soberana Sans" w:hAnsi="Soberana Sans" w:cs="Arial"/>
          <w:b/>
          <w:color w:val="262626" w:themeColor="text1" w:themeTint="D9"/>
        </w:rPr>
      </w:pPr>
      <w:r w:rsidRPr="004B7BE4">
        <w:rPr>
          <w:rFonts w:ascii="Soberana Sans" w:hAnsi="Soberana Sans" w:cs="Arial"/>
          <w:b/>
          <w:color w:val="262626" w:themeColor="text1" w:themeTint="D9"/>
        </w:rPr>
        <w:t>INTRODUCCIÓN</w:t>
      </w:r>
    </w:p>
    <w:p w:rsidR="000B2101" w:rsidRPr="00BC09C7" w:rsidRDefault="000B2101" w:rsidP="000B2101">
      <w:pPr>
        <w:spacing w:before="60" w:after="0" w:line="360" w:lineRule="auto"/>
        <w:jc w:val="both"/>
        <w:rPr>
          <w:rFonts w:ascii="Soberana Sans Light" w:hAnsi="Soberana Sans Light" w:cs="Arial"/>
          <w:color w:val="262626" w:themeColor="text1" w:themeTint="D9"/>
          <w:sz w:val="18"/>
          <w:szCs w:val="26"/>
        </w:rPr>
      </w:pPr>
    </w:p>
    <w:p w:rsidR="000B2101" w:rsidRPr="00BC09C7" w:rsidRDefault="000B2101" w:rsidP="000B2101">
      <w:pPr>
        <w:spacing w:after="0" w:line="360" w:lineRule="auto"/>
        <w:jc w:val="both"/>
        <w:rPr>
          <w:rFonts w:ascii="Soberana Sans Light" w:hAnsi="Soberana Sans Light" w:cs="Arial"/>
          <w:color w:val="262626" w:themeColor="text1" w:themeTint="D9"/>
          <w:szCs w:val="26"/>
        </w:rPr>
      </w:pPr>
      <w:r w:rsidRPr="00BC09C7">
        <w:rPr>
          <w:rFonts w:ascii="Soberana Sans Light" w:hAnsi="Soberana Sans Light" w:cs="Arial"/>
          <w:color w:val="262626" w:themeColor="text1" w:themeTint="D9"/>
          <w:szCs w:val="26"/>
        </w:rPr>
        <w:t xml:space="preserve">Con el fin de reforzar la convivencia social y moral en las y los servidores públicos de la Comisión Nacional de los Salarios Mínimos (CONASAMI), se presentan un conjunto de acciones tendientes a consolidar el apego y respeto a las leyes, así como a los valores y objetivos colectivos que se persiguen con el Código de Ética de las y los Servidores Públicos de la Administración Pública Federal. Con esa finalidad se ha elaborado el presente Código de Conducta. Entendido éste, como un conjunto de reglas de comportamiento que se establecen de manera formal, de acuerdo con estándares de comportamiento que contribuyan a que la relación entre las y los servidores públicos de la CONASAMI sea de armonía y respeto para que la Entidad cumpla con sus objetivos de forma eficiente, transparente y eficaz. </w:t>
      </w:r>
    </w:p>
    <w:p w:rsidR="000B2101" w:rsidRPr="00BC09C7" w:rsidRDefault="000B2101" w:rsidP="000B2101">
      <w:pPr>
        <w:spacing w:before="60" w:after="0" w:line="360" w:lineRule="auto"/>
        <w:jc w:val="both"/>
        <w:rPr>
          <w:rFonts w:ascii="Soberana Sans Light" w:hAnsi="Soberana Sans Light" w:cs="Arial"/>
          <w:color w:val="262626" w:themeColor="text1" w:themeTint="D9"/>
          <w:szCs w:val="26"/>
        </w:rPr>
      </w:pPr>
    </w:p>
    <w:p w:rsidR="000B2101" w:rsidRPr="00BC09C7" w:rsidRDefault="000B2101" w:rsidP="000B2101">
      <w:pPr>
        <w:spacing w:before="60" w:after="0" w:line="360" w:lineRule="auto"/>
        <w:jc w:val="both"/>
        <w:rPr>
          <w:rFonts w:ascii="Soberana Sans Light" w:hAnsi="Soberana Sans Light" w:cs="Arial"/>
          <w:color w:val="262626" w:themeColor="text1" w:themeTint="D9"/>
          <w:szCs w:val="26"/>
        </w:rPr>
      </w:pPr>
      <w:r w:rsidRPr="00BC09C7">
        <w:rPr>
          <w:rFonts w:ascii="Soberana Sans Light" w:hAnsi="Soberana Sans Light" w:cs="Arial"/>
          <w:color w:val="262626" w:themeColor="text1" w:themeTint="D9"/>
          <w:szCs w:val="26"/>
        </w:rPr>
        <w:t>Debe entenderse que el presente Código es un compromiso de cada servidor(a) público(a) de la CONASAMI que complementa y regula comportamientos que no siempre están comprendidos en la legislación, así como comportamientos y actitudes que se deben evitar, las acciones ilegales, las no éticas y aquellas que resulten contrarias a los intereses y valores universales.</w:t>
      </w:r>
    </w:p>
    <w:p w:rsidR="000B2101" w:rsidRPr="00BC09C7" w:rsidRDefault="000B2101" w:rsidP="000B2101">
      <w:pPr>
        <w:spacing w:before="60" w:after="0" w:line="360" w:lineRule="auto"/>
        <w:jc w:val="both"/>
        <w:rPr>
          <w:rFonts w:ascii="Soberana Sans Light" w:hAnsi="Soberana Sans Light" w:cs="Arial"/>
          <w:color w:val="262626" w:themeColor="text1" w:themeTint="D9"/>
          <w:szCs w:val="26"/>
        </w:rPr>
      </w:pPr>
    </w:p>
    <w:p w:rsidR="000B2101" w:rsidRPr="00BC09C7" w:rsidRDefault="000B2101" w:rsidP="000B2101">
      <w:pPr>
        <w:spacing w:before="60" w:after="0" w:line="360" w:lineRule="auto"/>
        <w:jc w:val="both"/>
        <w:rPr>
          <w:rFonts w:ascii="Soberana Sans Light" w:hAnsi="Soberana Sans Light" w:cs="Arial"/>
          <w:color w:val="262626" w:themeColor="text1" w:themeTint="D9"/>
          <w:szCs w:val="26"/>
        </w:rPr>
      </w:pPr>
      <w:r w:rsidRPr="00BC09C7">
        <w:rPr>
          <w:rFonts w:ascii="Soberana Sans Light" w:hAnsi="Soberana Sans Light" w:cs="Arial"/>
          <w:color w:val="262626" w:themeColor="text1" w:themeTint="D9"/>
          <w:szCs w:val="26"/>
        </w:rPr>
        <w:t>El presente Código es una herramienta que propicia el adecuado funcionamiento de la CONASAMI porque establece un conjunto de compromisos ante la sociedad y los servidores(as) públicos(as), inspirados en la “Misión y Visión” de la Entidad.</w:t>
      </w:r>
    </w:p>
    <w:p w:rsidR="000B2101" w:rsidRPr="00BC09C7" w:rsidRDefault="000B2101" w:rsidP="000B2101">
      <w:pPr>
        <w:spacing w:before="60" w:after="0" w:line="360" w:lineRule="auto"/>
        <w:jc w:val="both"/>
        <w:rPr>
          <w:rFonts w:ascii="Soberana Sans Light" w:hAnsi="Soberana Sans Light" w:cs="Arial"/>
          <w:color w:val="262626" w:themeColor="text1" w:themeTint="D9"/>
          <w:sz w:val="26"/>
          <w:szCs w:val="26"/>
        </w:rPr>
      </w:pPr>
    </w:p>
    <w:p w:rsidR="000B2101" w:rsidRDefault="00D57A59">
      <w:pPr>
        <w:rPr>
          <w:rFonts w:ascii="Soberana Titular" w:hAnsi="Soberana Titular" w:cs="Arial"/>
          <w:b/>
          <w:color w:val="262626" w:themeColor="text1" w:themeTint="D9"/>
          <w:sz w:val="28"/>
          <w:szCs w:val="26"/>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79072" behindDoc="0" locked="0" layoutInCell="1" allowOverlap="1" wp14:anchorId="3CEA1F4E" wp14:editId="7CBFC381">
                <wp:simplePos x="0" y="0"/>
                <wp:positionH relativeFrom="column">
                  <wp:posOffset>5707613</wp:posOffset>
                </wp:positionH>
                <wp:positionV relativeFrom="paragraph">
                  <wp:posOffset>2220686</wp:posOffset>
                </wp:positionV>
                <wp:extent cx="932815" cy="401955"/>
                <wp:effectExtent l="0" t="0" r="635" b="0"/>
                <wp:wrapNone/>
                <wp:docPr id="202" name="Rectángulo 202"/>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1</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A1F4E" id="Rectángulo 202" o:spid="_x0000_s1030" style="position:absolute;margin-left:449.4pt;margin-top:174.85pt;width:73.45pt;height:3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" fillcolor="white [3201]" stroked="f" strokeweight="2pt">
                <v:textbox>
                  <w:txbxContent>
                    <w:p w:rsidR="00E152C8" w:rsidRDefault="00E152C8" w:rsidP="00D57A59">
                      <w:pPr>
                        <w:jc w:val="center"/>
                      </w:pPr>
                      <w:r>
                        <w:t>1</w:t>
                      </w:r>
                    </w:p>
                    <w:p w:rsidR="00E152C8" w:rsidRDefault="00E152C8" w:rsidP="00D57A59">
                      <w:pPr>
                        <w:jc w:val="center"/>
                      </w:pPr>
                    </w:p>
                    <w:p w:rsidR="00E152C8" w:rsidRDefault="00E152C8" w:rsidP="00D57A59">
                      <w:pPr>
                        <w:jc w:val="center"/>
                      </w:pPr>
                    </w:p>
                  </w:txbxContent>
                </v:textbox>
              </v:rect>
            </w:pict>
          </mc:Fallback>
        </mc:AlternateContent>
      </w:r>
      <w:r w:rsidR="000B2101">
        <w:rPr>
          <w:rFonts w:ascii="Soberana Titular" w:hAnsi="Soberana Titular" w:cs="Arial"/>
          <w:b/>
          <w:color w:val="262626" w:themeColor="text1" w:themeTint="D9"/>
          <w:sz w:val="28"/>
          <w:szCs w:val="26"/>
        </w:rPr>
        <w:br w:type="page"/>
      </w:r>
    </w:p>
    <w:p w:rsidR="000B2101" w:rsidRPr="00B03527" w:rsidRDefault="000B2101" w:rsidP="000B2101">
      <w:pPr>
        <w:rPr>
          <w:rFonts w:ascii="Soberana Sans" w:hAnsi="Soberana Sans" w:cs="Arial"/>
          <w:b/>
          <w:color w:val="262626" w:themeColor="text1" w:themeTint="D9"/>
        </w:rPr>
      </w:pPr>
      <w:r w:rsidRPr="00B03527">
        <w:rPr>
          <w:rFonts w:ascii="Soberana Sans" w:hAnsi="Soberana Sans" w:cs="Arial"/>
          <w:b/>
          <w:color w:val="262626" w:themeColor="text1" w:themeTint="D9"/>
        </w:rPr>
        <w:lastRenderedPageBreak/>
        <w:t>1.</w:t>
      </w:r>
      <w:r w:rsidRPr="00B03527">
        <w:rPr>
          <w:rFonts w:ascii="Soberana Sans" w:hAnsi="Soberana Sans" w:cs="Arial"/>
          <w:b/>
          <w:color w:val="262626" w:themeColor="text1" w:themeTint="D9"/>
        </w:rPr>
        <w:tab/>
        <w:t>OBJETIVO</w:t>
      </w:r>
    </w:p>
    <w:p w:rsidR="000B2101" w:rsidRPr="00432A00" w:rsidRDefault="000B2101" w:rsidP="000B2101">
      <w:pPr>
        <w:tabs>
          <w:tab w:val="left" w:pos="426"/>
        </w:tabs>
        <w:spacing w:before="60" w:after="0" w:line="360" w:lineRule="auto"/>
        <w:jc w:val="both"/>
        <w:rPr>
          <w:rFonts w:ascii="Soberana Sans Light" w:hAnsi="Soberana Sans Light" w:cs="Arial"/>
          <w:color w:val="262626" w:themeColor="text1" w:themeTint="D9"/>
          <w:szCs w:val="26"/>
        </w:rPr>
      </w:pPr>
      <w:r w:rsidRPr="00432A00">
        <w:rPr>
          <w:rFonts w:ascii="Soberana Sans Light" w:hAnsi="Soberana Sans Light" w:cs="Arial"/>
          <w:color w:val="262626" w:themeColor="text1" w:themeTint="D9"/>
          <w:szCs w:val="26"/>
        </w:rPr>
        <w:t>Establecer un conjunto de principios y conductas, para las y los servidores públicos de la CONASAMI, que propicien un ambiente de respeto, armonía,</w:t>
      </w:r>
      <w:r>
        <w:rPr>
          <w:rFonts w:ascii="Soberana Sans Light" w:hAnsi="Soberana Sans Light" w:cs="Arial"/>
          <w:color w:val="262626" w:themeColor="text1" w:themeTint="D9"/>
          <w:szCs w:val="26"/>
        </w:rPr>
        <w:t xml:space="preserve"> </w:t>
      </w:r>
      <w:r w:rsidRPr="00432A00">
        <w:rPr>
          <w:rFonts w:ascii="Soberana Sans Light" w:hAnsi="Soberana Sans Light" w:cs="Arial"/>
          <w:color w:val="262626" w:themeColor="text1" w:themeTint="D9"/>
          <w:szCs w:val="26"/>
        </w:rPr>
        <w:t>civilidad,</w:t>
      </w:r>
      <w:r w:rsidR="00AC703D">
        <w:rPr>
          <w:rFonts w:ascii="Soberana Sans Light" w:hAnsi="Soberana Sans Light" w:cs="Arial"/>
          <w:color w:val="262626" w:themeColor="text1" w:themeTint="D9"/>
          <w:szCs w:val="26"/>
        </w:rPr>
        <w:t xml:space="preserve"> </w:t>
      </w:r>
      <w:r w:rsidRPr="00432A00">
        <w:rPr>
          <w:rFonts w:ascii="Soberana Sans Light" w:hAnsi="Soberana Sans Light" w:cs="Arial"/>
          <w:color w:val="262626" w:themeColor="text1" w:themeTint="D9"/>
          <w:szCs w:val="26"/>
        </w:rPr>
        <w:t>transparencia y equidad, en el que sea factible cumplir con la Misión y Visión de la Entidad, así como con los valores contenidos en el Código de Ética de las y los Servidores Públicos de la Administración Pública Federal.</w:t>
      </w:r>
    </w:p>
    <w:p w:rsidR="000B2101" w:rsidRPr="00653474" w:rsidRDefault="000B2101" w:rsidP="000B2101">
      <w:pPr>
        <w:spacing w:before="60" w:after="0" w:line="360" w:lineRule="auto"/>
        <w:jc w:val="both"/>
        <w:rPr>
          <w:rFonts w:ascii="Arial" w:hAnsi="Arial" w:cs="Arial"/>
          <w:color w:val="262626" w:themeColor="text1" w:themeTint="D9"/>
          <w:sz w:val="26"/>
          <w:szCs w:val="26"/>
        </w:rPr>
      </w:pPr>
    </w:p>
    <w:p w:rsidR="000B2101" w:rsidRPr="00B03527" w:rsidRDefault="000B2101" w:rsidP="000B2101">
      <w:pPr>
        <w:rPr>
          <w:rFonts w:ascii="Soberana Sans" w:hAnsi="Soberana Sans" w:cs="Arial"/>
          <w:b/>
          <w:color w:val="262626" w:themeColor="text1" w:themeTint="D9"/>
        </w:rPr>
      </w:pPr>
      <w:r w:rsidRPr="00B03527">
        <w:rPr>
          <w:rFonts w:ascii="Soberana Sans" w:hAnsi="Soberana Sans" w:cs="Arial"/>
          <w:b/>
          <w:color w:val="262626" w:themeColor="text1" w:themeTint="D9"/>
        </w:rPr>
        <w:t>2.</w:t>
      </w:r>
      <w:r w:rsidRPr="00B03527">
        <w:rPr>
          <w:rFonts w:ascii="Soberana Sans" w:hAnsi="Soberana Sans" w:cs="Arial"/>
          <w:b/>
          <w:color w:val="262626" w:themeColor="text1" w:themeTint="D9"/>
        </w:rPr>
        <w:tab/>
        <w:t>MISIÓN Y VISIÓN</w:t>
      </w:r>
    </w:p>
    <w:p w:rsidR="000B2101" w:rsidRPr="00B03527" w:rsidRDefault="000B2101" w:rsidP="00B03527">
      <w:pPr>
        <w:rPr>
          <w:rFonts w:ascii="Soberana Sans" w:hAnsi="Soberana Sans" w:cs="Arial"/>
          <w:b/>
          <w:color w:val="262626" w:themeColor="text1" w:themeTint="D9"/>
        </w:rPr>
      </w:pPr>
    </w:p>
    <w:p w:rsidR="000B2101" w:rsidRPr="00B03527" w:rsidRDefault="000B2101" w:rsidP="000B2101">
      <w:pPr>
        <w:rPr>
          <w:rFonts w:ascii="Soberana Sans" w:hAnsi="Soberana Sans" w:cs="Arial"/>
          <w:b/>
          <w:color w:val="262626" w:themeColor="text1" w:themeTint="D9"/>
        </w:rPr>
      </w:pPr>
      <w:r w:rsidRPr="00B03527">
        <w:rPr>
          <w:rFonts w:ascii="Soberana Sans" w:hAnsi="Soberana Sans" w:cs="Arial"/>
          <w:b/>
          <w:color w:val="262626" w:themeColor="text1" w:themeTint="D9"/>
        </w:rPr>
        <w:t>2.1</w:t>
      </w:r>
      <w:r w:rsidRPr="00B03527">
        <w:rPr>
          <w:rFonts w:ascii="Soberana Sans" w:hAnsi="Soberana Sans" w:cs="Arial"/>
          <w:b/>
          <w:color w:val="262626" w:themeColor="text1" w:themeTint="D9"/>
        </w:rPr>
        <w:tab/>
        <w:t>MISIÓN</w:t>
      </w:r>
    </w:p>
    <w:p w:rsidR="000B2101" w:rsidRPr="00432A00" w:rsidRDefault="000B2101" w:rsidP="000B2101">
      <w:pPr>
        <w:tabs>
          <w:tab w:val="left" w:pos="426"/>
        </w:tabs>
        <w:spacing w:before="60" w:after="0" w:line="360" w:lineRule="auto"/>
        <w:jc w:val="both"/>
        <w:rPr>
          <w:rFonts w:ascii="Soberana Sans Light" w:hAnsi="Soberana Sans Light" w:cs="Arial"/>
          <w:color w:val="262626" w:themeColor="text1" w:themeTint="D9"/>
          <w:szCs w:val="26"/>
        </w:rPr>
      </w:pPr>
      <w:r w:rsidRPr="00432A00">
        <w:rPr>
          <w:rFonts w:ascii="Soberana Sans Light" w:hAnsi="Soberana Sans Light" w:cs="Arial"/>
          <w:color w:val="262626" w:themeColor="text1" w:themeTint="D9"/>
          <w:szCs w:val="26"/>
        </w:rPr>
        <w:t>Establecer las bases y elementos para que la fijación de los salarios mínimos generales y profesionales eleven el nivel de vida de las y los trabajadores que lo perciben y de sus familias, de manera que los factores de la producción validen el derecho del trabajador(a) a una vida digna.</w:t>
      </w:r>
    </w:p>
    <w:p w:rsidR="000B2101" w:rsidRPr="00653474" w:rsidRDefault="000B2101" w:rsidP="000B2101">
      <w:pPr>
        <w:spacing w:before="60" w:after="0" w:line="360" w:lineRule="auto"/>
        <w:ind w:left="426" w:right="284"/>
        <w:jc w:val="both"/>
        <w:rPr>
          <w:rFonts w:ascii="Arial" w:hAnsi="Arial" w:cs="Arial"/>
          <w:color w:val="262626" w:themeColor="text1" w:themeTint="D9"/>
          <w:sz w:val="26"/>
          <w:szCs w:val="26"/>
        </w:rPr>
      </w:pPr>
    </w:p>
    <w:p w:rsidR="000B2101" w:rsidRPr="00B03527" w:rsidRDefault="000B2101" w:rsidP="000B2101">
      <w:pPr>
        <w:rPr>
          <w:rFonts w:ascii="Soberana Sans" w:hAnsi="Soberana Sans" w:cs="Arial"/>
          <w:b/>
          <w:color w:val="262626" w:themeColor="text1" w:themeTint="D9"/>
        </w:rPr>
      </w:pPr>
      <w:r w:rsidRPr="00B03527">
        <w:rPr>
          <w:rFonts w:ascii="Soberana Sans" w:hAnsi="Soberana Sans" w:cs="Arial"/>
          <w:b/>
          <w:color w:val="262626" w:themeColor="text1" w:themeTint="D9"/>
        </w:rPr>
        <w:t>2.2</w:t>
      </w:r>
      <w:r w:rsidRPr="00B03527">
        <w:rPr>
          <w:rFonts w:ascii="Soberana Sans" w:hAnsi="Soberana Sans" w:cs="Arial"/>
          <w:b/>
          <w:color w:val="262626" w:themeColor="text1" w:themeTint="D9"/>
        </w:rPr>
        <w:tab/>
        <w:t>VISIÓN</w:t>
      </w:r>
    </w:p>
    <w:p w:rsidR="000B2101" w:rsidRDefault="000B2101" w:rsidP="00373FF7">
      <w:pPr>
        <w:tabs>
          <w:tab w:val="left" w:pos="426"/>
        </w:tabs>
        <w:spacing w:before="60" w:after="0" w:line="360" w:lineRule="auto"/>
        <w:jc w:val="both"/>
        <w:rPr>
          <w:rFonts w:ascii="Arial" w:hAnsi="Arial" w:cs="Arial"/>
          <w:color w:val="262626" w:themeColor="text1" w:themeTint="D9"/>
          <w:sz w:val="20"/>
          <w:szCs w:val="20"/>
        </w:rPr>
      </w:pPr>
      <w:r w:rsidRPr="00432A00">
        <w:rPr>
          <w:rFonts w:ascii="Soberana Sans Light" w:hAnsi="Soberana Sans Light" w:cs="Arial"/>
          <w:color w:val="262626" w:themeColor="text1" w:themeTint="D9"/>
          <w:szCs w:val="26"/>
        </w:rPr>
        <w:t>Fijar y revisar los salarios mínimos generales y profesionales, procurando asegurar la congruencia entre lo que establece la Constitución Política de los Estados Unidos Mexicanos y las condiciones económicas y sociales del país, en un contexto de derecho del trabajador(a)</w:t>
      </w:r>
      <w:r w:rsidR="00373FF7">
        <w:rPr>
          <w:rFonts w:ascii="Soberana Sans Light" w:hAnsi="Soberana Sans Light" w:cs="Arial"/>
          <w:color w:val="262626" w:themeColor="text1" w:themeTint="D9"/>
          <w:szCs w:val="26"/>
        </w:rPr>
        <w:t xml:space="preserve"> a una vida di</w:t>
      </w:r>
      <w:r w:rsidR="009616FC">
        <w:rPr>
          <w:rFonts w:ascii="Soberana Sans Light" w:hAnsi="Soberana Sans Light" w:cs="Arial"/>
          <w:color w:val="262626" w:themeColor="text1" w:themeTint="D9"/>
          <w:szCs w:val="26"/>
        </w:rPr>
        <w:t>gna.</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B03527" w:rsidRDefault="00D57A59"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81120" behindDoc="0" locked="0" layoutInCell="1" allowOverlap="1" wp14:anchorId="5AD62BF9" wp14:editId="6561DA87">
                <wp:simplePos x="0" y="0"/>
                <wp:positionH relativeFrom="column">
                  <wp:posOffset>5703933</wp:posOffset>
                </wp:positionH>
                <wp:positionV relativeFrom="paragraph">
                  <wp:posOffset>801370</wp:posOffset>
                </wp:positionV>
                <wp:extent cx="932815" cy="401955"/>
                <wp:effectExtent l="0" t="0" r="635" b="0"/>
                <wp:wrapNone/>
                <wp:docPr id="203" name="Rectángulo 203"/>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62BF9" id="Rectángulo 203" o:spid="_x0000_s1031" style="position:absolute;margin-left:449.15pt;margin-top:63.1pt;width:73.45pt;height:3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" fillcolor="white [3201]" stroked="f" strokeweight="2pt">
                <v:textbox>
                  <w:txbxContent>
                    <w:p w:rsidR="00E152C8" w:rsidRDefault="00E152C8" w:rsidP="00D57A59">
                      <w:pPr>
                        <w:jc w:val="center"/>
                      </w:pPr>
                      <w:r>
                        <w:t>2</w:t>
                      </w:r>
                    </w:p>
                    <w:p w:rsidR="00E152C8" w:rsidRDefault="00E152C8" w:rsidP="00D57A59">
                      <w:pPr>
                        <w:jc w:val="center"/>
                      </w:pPr>
                    </w:p>
                    <w:p w:rsidR="00E152C8" w:rsidRDefault="00E152C8" w:rsidP="00D57A59">
                      <w:pPr>
                        <w:jc w:val="center"/>
                      </w:pPr>
                    </w:p>
                  </w:txbxContent>
                </v:textbox>
              </v:rect>
            </w:pict>
          </mc:Fallback>
        </mc:AlternateContent>
      </w:r>
    </w:p>
    <w:p w:rsidR="00373FF7" w:rsidRPr="00AE0334" w:rsidRDefault="00373FF7" w:rsidP="00373FF7">
      <w:pPr>
        <w:jc w:val="both"/>
        <w:rPr>
          <w:rFonts w:ascii="Soberana Sans" w:hAnsi="Soberana Sans" w:cs="Arial"/>
          <w:b/>
          <w:color w:val="262626" w:themeColor="text1" w:themeTint="D9"/>
          <w:szCs w:val="24"/>
        </w:rPr>
      </w:pPr>
      <w:r w:rsidRPr="00AE0334">
        <w:rPr>
          <w:rFonts w:ascii="Soberana Sans" w:hAnsi="Soberana Sans" w:cs="Arial"/>
          <w:b/>
          <w:color w:val="262626" w:themeColor="text1" w:themeTint="D9"/>
          <w:szCs w:val="24"/>
        </w:rPr>
        <w:lastRenderedPageBreak/>
        <w:t>3.</w:t>
      </w:r>
      <w:r w:rsidRPr="00AE0334">
        <w:rPr>
          <w:rFonts w:ascii="Soberana Sans" w:hAnsi="Soberana Sans" w:cs="Arial"/>
          <w:b/>
          <w:color w:val="262626" w:themeColor="text1" w:themeTint="D9"/>
          <w:szCs w:val="24"/>
        </w:rPr>
        <w:tab/>
        <w:t xml:space="preserve">CÓDIGO DE ÉTICA DE LAS Y LOS SERVIDORES PÚBLICOS DE  LA </w:t>
      </w:r>
      <w:r w:rsidRPr="00AE0334">
        <w:rPr>
          <w:rFonts w:ascii="Soberana Sans" w:hAnsi="Soberana Sans" w:cs="Arial"/>
          <w:b/>
          <w:color w:val="262626" w:themeColor="text1" w:themeTint="D9"/>
          <w:szCs w:val="24"/>
        </w:rPr>
        <w:tab/>
        <w:t>ADMINISTRACIÓN PÚBLICA FEDERAL</w:t>
      </w:r>
    </w:p>
    <w:p w:rsidR="00373FF7" w:rsidRDefault="00373FF7" w:rsidP="00373FF7">
      <w:pPr>
        <w:tabs>
          <w:tab w:val="left" w:pos="426"/>
        </w:tabs>
        <w:spacing w:before="60" w:after="0" w:line="240" w:lineRule="auto"/>
        <w:jc w:val="both"/>
        <w:rPr>
          <w:rFonts w:ascii="Soberana Sans Light" w:hAnsi="Soberana Sans Light" w:cs="Arial"/>
          <w:color w:val="262626" w:themeColor="text1" w:themeTint="D9"/>
          <w:szCs w:val="26"/>
        </w:rPr>
      </w:pPr>
    </w:p>
    <w:p w:rsidR="00373FF7" w:rsidRPr="00432A00" w:rsidRDefault="00373FF7" w:rsidP="00373FF7">
      <w:pPr>
        <w:tabs>
          <w:tab w:val="left" w:pos="426"/>
        </w:tabs>
        <w:spacing w:before="60" w:after="0" w:line="240" w:lineRule="auto"/>
        <w:jc w:val="both"/>
        <w:rPr>
          <w:rFonts w:ascii="Soberana Sans Light" w:hAnsi="Soberana Sans Light" w:cs="Arial"/>
          <w:color w:val="262626" w:themeColor="text1" w:themeTint="D9"/>
          <w:szCs w:val="26"/>
        </w:rPr>
      </w:pPr>
      <w:r w:rsidRPr="00432A00">
        <w:rPr>
          <w:rFonts w:ascii="Soberana Sans Light" w:hAnsi="Soberana Sans Light" w:cs="Arial"/>
          <w:color w:val="262626" w:themeColor="text1" w:themeTint="D9"/>
          <w:szCs w:val="26"/>
        </w:rPr>
        <w:t>Las y los servidores públicos de la CONASAMI deberán, durante el ejercicio de sus responsabilidades, practicar cabalmente los valores contenidos en el Código de Ética establecido por el Ejecutivo Federal.</w:t>
      </w:r>
    </w:p>
    <w:p w:rsidR="00373FF7" w:rsidRPr="00B03527" w:rsidRDefault="00D57A59" w:rsidP="00B03527">
      <w:pPr>
        <w:tabs>
          <w:tab w:val="left" w:pos="426"/>
        </w:tabs>
        <w:spacing w:before="60" w:after="0" w:line="240" w:lineRule="auto"/>
        <w:jc w:val="both"/>
        <w:rPr>
          <w:rFonts w:ascii="Soberana Sans Light" w:hAnsi="Soberana Sans Light" w:cs="Arial"/>
          <w:color w:val="262626" w:themeColor="text1" w:themeTint="D9"/>
          <w:szCs w:val="26"/>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83168" behindDoc="0" locked="0" layoutInCell="1" allowOverlap="1" wp14:anchorId="21D668FC" wp14:editId="39866011">
                <wp:simplePos x="0" y="0"/>
                <wp:positionH relativeFrom="column">
                  <wp:posOffset>5707380</wp:posOffset>
                </wp:positionH>
                <wp:positionV relativeFrom="paragraph">
                  <wp:posOffset>6737156</wp:posOffset>
                </wp:positionV>
                <wp:extent cx="932815" cy="401955"/>
                <wp:effectExtent l="0" t="0" r="635" b="0"/>
                <wp:wrapNone/>
                <wp:docPr id="204" name="Rectángulo 204"/>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3</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668FC" id="Rectángulo 204" o:spid="_x0000_s1032" style="position:absolute;left:0;text-align:left;margin-left:449.4pt;margin-top:530.5pt;width:73.45pt;height:3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" fillcolor="white [3201]" stroked="f" strokeweight="2pt">
                <v:textbox>
                  <w:txbxContent>
                    <w:p w:rsidR="00E152C8" w:rsidRDefault="00E152C8" w:rsidP="00D57A59">
                      <w:pPr>
                        <w:jc w:val="center"/>
                      </w:pPr>
                      <w:r>
                        <w:t>3</w:t>
                      </w:r>
                    </w:p>
                    <w:p w:rsidR="00E152C8" w:rsidRDefault="00E152C8" w:rsidP="00D57A59">
                      <w:pPr>
                        <w:jc w:val="center"/>
                      </w:pPr>
                    </w:p>
                    <w:p w:rsidR="00E152C8" w:rsidRDefault="00E152C8" w:rsidP="00D57A59">
                      <w:pPr>
                        <w:jc w:val="center"/>
                      </w:pPr>
                    </w:p>
                  </w:txbxContent>
                </v:textbox>
              </v:rect>
            </w:pict>
          </mc:Fallback>
        </mc:AlternateContent>
      </w:r>
    </w:p>
    <w:tbl>
      <w:tblPr>
        <w:tblStyle w:val="Listamedia1"/>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179"/>
        <w:gridCol w:w="6720"/>
      </w:tblGrid>
      <w:tr w:rsidR="00373FF7" w:rsidRPr="00653474" w:rsidTr="00BF276A">
        <w:trPr>
          <w:cnfStyle w:val="100000000000" w:firstRow="1" w:lastRow="0" w:firstColumn="0" w:lastColumn="0" w:oddVBand="0" w:evenVBand="0" w:oddHBand="0" w:evenHBand="0" w:firstRowFirstColumn="0" w:firstRowLastColumn="0" w:lastRowFirstColumn="0" w:lastRowLastColumn="0"/>
          <w:trHeight w:hRule="exact" w:val="459"/>
          <w:jc w:val="center"/>
        </w:trPr>
        <w:tc>
          <w:tcPr>
            <w:cnfStyle w:val="001000000000" w:firstRow="0" w:lastRow="0" w:firstColumn="1" w:lastColumn="0" w:oddVBand="0" w:evenVBand="0" w:oddHBand="0" w:evenHBand="0" w:firstRowFirstColumn="0" w:firstRowLastColumn="0" w:lastRowFirstColumn="0" w:lastRowLastColumn="0"/>
            <w:tcW w:w="2179" w:type="dxa"/>
            <w:tcBorders>
              <w:top w:val="none" w:sz="0" w:space="0" w:color="auto"/>
              <w:bottom w:val="none" w:sz="0" w:space="0" w:color="auto"/>
            </w:tcBorders>
            <w:shd w:val="clear" w:color="auto" w:fill="BFBFBF" w:themeFill="background1" w:themeFillShade="BF"/>
            <w:vAlign w:val="center"/>
          </w:tcPr>
          <w:p w:rsidR="00373FF7" w:rsidRPr="00432A00" w:rsidRDefault="00373FF7" w:rsidP="00D71460">
            <w:pPr>
              <w:tabs>
                <w:tab w:val="left" w:pos="426"/>
              </w:tabs>
              <w:spacing w:before="60" w:line="360" w:lineRule="auto"/>
              <w:jc w:val="center"/>
              <w:rPr>
                <w:rFonts w:ascii="Soberana Sans Light" w:eastAsiaTheme="minorHAnsi" w:hAnsi="Soberana Sans Light" w:cs="Arial"/>
                <w:color w:val="262626" w:themeColor="text1" w:themeTint="D9"/>
                <w:szCs w:val="26"/>
              </w:rPr>
            </w:pPr>
            <w:r w:rsidRPr="00432A00">
              <w:rPr>
                <w:rFonts w:ascii="Soberana Sans Light" w:eastAsiaTheme="minorHAnsi" w:hAnsi="Soberana Sans Light" w:cs="Arial"/>
                <w:color w:val="262626" w:themeColor="text1" w:themeTint="D9"/>
                <w:szCs w:val="26"/>
              </w:rPr>
              <w:t>VALOR</w:t>
            </w:r>
          </w:p>
        </w:tc>
        <w:tc>
          <w:tcPr>
            <w:tcW w:w="6720" w:type="dxa"/>
            <w:tcBorders>
              <w:top w:val="single" w:sz="12" w:space="0" w:color="A6A6A6" w:themeColor="background1" w:themeShade="A6"/>
              <w:bottom w:val="single" w:sz="12" w:space="0" w:color="A6A6A6" w:themeColor="background1" w:themeShade="A6"/>
            </w:tcBorders>
            <w:shd w:val="clear" w:color="auto" w:fill="BFBFBF" w:themeFill="background1" w:themeFillShade="BF"/>
            <w:vAlign w:val="center"/>
          </w:tcPr>
          <w:p w:rsidR="00373FF7" w:rsidRPr="00432A00" w:rsidRDefault="00373FF7" w:rsidP="00D71460">
            <w:pPr>
              <w:tabs>
                <w:tab w:val="left" w:pos="426"/>
              </w:tabs>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Soberana Sans Light" w:eastAsiaTheme="minorHAnsi" w:hAnsi="Soberana Sans Light" w:cs="Arial"/>
                <w:b/>
                <w:color w:val="262626" w:themeColor="text1" w:themeTint="D9"/>
                <w:szCs w:val="26"/>
              </w:rPr>
            </w:pPr>
            <w:r w:rsidRPr="00432A00">
              <w:rPr>
                <w:rFonts w:ascii="Soberana Sans Light" w:eastAsiaTheme="minorHAnsi" w:hAnsi="Soberana Sans Light" w:cs="Arial"/>
                <w:b/>
                <w:color w:val="262626" w:themeColor="text1" w:themeTint="D9"/>
                <w:szCs w:val="26"/>
              </w:rPr>
              <w:t>PROPÓSITO</w:t>
            </w:r>
          </w:p>
        </w:tc>
      </w:tr>
      <w:tr w:rsidR="00373FF7" w:rsidRPr="00432A00" w:rsidTr="00BF276A">
        <w:trPr>
          <w:cnfStyle w:val="000000100000" w:firstRow="0" w:lastRow="0" w:firstColumn="0" w:lastColumn="0" w:oddVBand="0" w:evenVBand="0" w:oddHBand="1" w:evenHBand="0" w:firstRowFirstColumn="0" w:firstRowLastColumn="0" w:lastRowFirstColumn="0" w:lastRowLastColumn="0"/>
          <w:trHeight w:val="2964"/>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F2F2F2" w:themeFill="background1" w:themeFillShade="F2"/>
            <w:vAlign w:val="center"/>
          </w:tcPr>
          <w:p w:rsidR="00373FF7" w:rsidRPr="00432A00" w:rsidRDefault="00373FF7" w:rsidP="00D71460">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BIEN COMÚN</w:t>
            </w:r>
          </w:p>
        </w:tc>
        <w:tc>
          <w:tcPr>
            <w:tcW w:w="6720" w:type="dxa"/>
            <w:tcBorders>
              <w:top w:val="single" w:sz="12" w:space="0" w:color="A6A6A6" w:themeColor="background1" w:themeShade="A6"/>
            </w:tcBorders>
            <w:shd w:val="clear" w:color="auto" w:fill="FFFFFF" w:themeFill="background1"/>
            <w:vAlign w:val="center"/>
          </w:tcPr>
          <w:p w:rsidR="00373FF7" w:rsidRPr="00432A00" w:rsidRDefault="00373FF7" w:rsidP="00D71460">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Todas las decisiones y acciones del servidor(a) público(a) deben estar dirigidas a la satisfacción de las necesidades e intereses de la sociedad, por encima de intereses particulares ajenos al bienestar de la colectividad. La y el servidor público no debe permitir que influyan en sus juicios y conductas, intereses que puedan perjudicar o beneficiar a personas o grupos en detrimento del bienestar de la sociedad.</w:t>
            </w:r>
          </w:p>
          <w:p w:rsidR="00373FF7" w:rsidRPr="00432A00" w:rsidRDefault="00373FF7" w:rsidP="00D71460">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compromiso con el bien común implica que el servidor(a) público(a) esté consciente de que el servicio público es un patrimonio que pertenece a todos los mexicanos(as) y que representa una misión que sólo adquiere legitimidad cuando busca satisfacer las demandas sociales y no cuando se persiguen beneficios individuales.</w:t>
            </w:r>
          </w:p>
        </w:tc>
      </w:tr>
      <w:tr w:rsidR="00373FF7" w:rsidRPr="00432A00" w:rsidTr="009616FC">
        <w:trPr>
          <w:trHeight w:val="1249"/>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F2F2F2" w:themeFill="background1" w:themeFillShade="F2"/>
            <w:vAlign w:val="center"/>
          </w:tcPr>
          <w:p w:rsidR="00373FF7" w:rsidRPr="00432A00" w:rsidRDefault="00373FF7" w:rsidP="00D71460">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INTEGRIDAD</w:t>
            </w:r>
          </w:p>
        </w:tc>
        <w:tc>
          <w:tcPr>
            <w:tcW w:w="6720" w:type="dxa"/>
            <w:shd w:val="clear" w:color="auto" w:fill="FFFFFF" w:themeFill="background1"/>
            <w:vAlign w:val="center"/>
          </w:tcPr>
          <w:p w:rsidR="00373FF7" w:rsidRPr="00432A00" w:rsidRDefault="00373FF7" w:rsidP="00D71460">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actuar con honestidad, atendiendo siempre a la verdad.</w:t>
            </w:r>
          </w:p>
          <w:p w:rsidR="00373FF7" w:rsidRPr="00432A00" w:rsidRDefault="00373FF7" w:rsidP="00D71460">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Conduciéndose de esta manera, el servidor(a) público(a) fomentará la credibilidad de la sociedad en las instituciones públicas y contribuirá a generar una cultura de confianza y de apego a la verdad.</w:t>
            </w:r>
          </w:p>
        </w:tc>
      </w:tr>
      <w:tr w:rsidR="00373FF7" w:rsidRPr="00432A00" w:rsidTr="009616FC">
        <w:trPr>
          <w:cnfStyle w:val="000000100000" w:firstRow="0" w:lastRow="0" w:firstColumn="0" w:lastColumn="0" w:oddVBand="0" w:evenVBand="0" w:oddHBand="1" w:evenHBand="0" w:firstRowFirstColumn="0" w:firstRowLastColumn="0" w:lastRowFirstColumn="0" w:lastRowLastColumn="0"/>
          <w:trHeight w:val="1547"/>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F2F2F2" w:themeFill="background1" w:themeFillShade="F2"/>
            <w:vAlign w:val="center"/>
          </w:tcPr>
          <w:p w:rsidR="00373FF7" w:rsidRPr="00432A00" w:rsidRDefault="00373FF7" w:rsidP="00D71460">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HONRADEZ</w:t>
            </w:r>
          </w:p>
        </w:tc>
        <w:tc>
          <w:tcPr>
            <w:tcW w:w="6720" w:type="dxa"/>
            <w:shd w:val="clear" w:color="auto" w:fill="FFFFFF" w:themeFill="background1"/>
            <w:vAlign w:val="center"/>
          </w:tcPr>
          <w:p w:rsidR="00373FF7" w:rsidRPr="00432A00" w:rsidRDefault="00373FF7" w:rsidP="00D71460">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 xml:space="preserve">El servidor(a) público(a) no deberá utilizar su cargo público para obtener algún provecho o ventaja personal o a favor de terceros. </w:t>
            </w:r>
          </w:p>
          <w:p w:rsidR="00373FF7" w:rsidRPr="00432A00" w:rsidRDefault="00373FF7" w:rsidP="00D71460">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Tampoco deberá buscar o aceptar compensaciones o prestaciones de cualquier persona u organización que puedan comprometer su desempeño como servidor(a) público(a).</w:t>
            </w:r>
          </w:p>
        </w:tc>
      </w:tr>
      <w:tr w:rsidR="00373FF7" w:rsidRPr="00432A00" w:rsidTr="009616FC">
        <w:trPr>
          <w:trHeight w:val="1387"/>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F2F2F2" w:themeFill="background1" w:themeFillShade="F2"/>
            <w:vAlign w:val="center"/>
          </w:tcPr>
          <w:p w:rsidR="00373FF7" w:rsidRPr="00432A00" w:rsidRDefault="00373FF7" w:rsidP="00D71460">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IMPARCIALIDAD</w:t>
            </w:r>
          </w:p>
        </w:tc>
        <w:tc>
          <w:tcPr>
            <w:tcW w:w="6720" w:type="dxa"/>
            <w:shd w:val="clear" w:color="auto" w:fill="FFFFFF" w:themeFill="background1"/>
            <w:vAlign w:val="center"/>
          </w:tcPr>
          <w:p w:rsidR="00373FF7" w:rsidRPr="00432A00" w:rsidRDefault="00373FF7" w:rsidP="00D71460">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actuará sin conceder preferencias o privilegios indebidos a organización o persona alguna.</w:t>
            </w:r>
          </w:p>
          <w:p w:rsidR="00373FF7" w:rsidRPr="00432A00" w:rsidRDefault="00373FF7" w:rsidP="00D71460">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Su compromiso es tomar decisiones y ejercer sus funciones de manera objetiva, sin prejuicios personales y sin permitir la influencia indebida de otras personas.</w:t>
            </w:r>
          </w:p>
        </w:tc>
      </w:tr>
      <w:tr w:rsidR="005D288E" w:rsidRPr="00432A00" w:rsidTr="00BF276A">
        <w:trPr>
          <w:cnfStyle w:val="000000100000" w:firstRow="0" w:lastRow="0" w:firstColumn="0" w:lastColumn="0" w:oddVBand="0" w:evenVBand="0" w:oddHBand="1" w:evenHBand="0" w:firstRowFirstColumn="0" w:firstRowLastColumn="0" w:lastRowFirstColumn="0" w:lastRowLastColumn="0"/>
          <w:trHeight w:val="1387"/>
          <w:jc w:val="center"/>
        </w:trPr>
        <w:tc>
          <w:tcPr>
            <w:cnfStyle w:val="001000000000" w:firstRow="0" w:lastRow="0" w:firstColumn="1" w:lastColumn="0" w:oddVBand="0" w:evenVBand="0" w:oddHBand="0" w:evenHBand="0" w:firstRowFirstColumn="0" w:firstRowLastColumn="0" w:lastRowFirstColumn="0" w:lastRowLastColumn="0"/>
            <w:tcW w:w="2179" w:type="dxa"/>
            <w:tcBorders>
              <w:bottom w:val="single" w:sz="8" w:space="0" w:color="A6A6A6" w:themeColor="background1" w:themeShade="A6"/>
            </w:tcBorders>
            <w:shd w:val="clear" w:color="auto" w:fill="F2F2F2" w:themeFill="background1" w:themeFillShade="F2"/>
            <w:vAlign w:val="center"/>
          </w:tcPr>
          <w:p w:rsidR="005D288E" w:rsidRPr="00432A00" w:rsidRDefault="005D288E" w:rsidP="005D288E">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JUSTICIA</w:t>
            </w:r>
          </w:p>
        </w:tc>
        <w:tc>
          <w:tcPr>
            <w:tcW w:w="6720" w:type="dxa"/>
            <w:tcBorders>
              <w:bottom w:val="single" w:sz="12" w:space="0" w:color="A6A6A6" w:themeColor="background1" w:themeShade="A6"/>
            </w:tcBorders>
            <w:shd w:val="clear" w:color="auto" w:fill="FFFFFF" w:themeFill="background1"/>
            <w:vAlign w:val="center"/>
          </w:tcPr>
          <w:p w:rsidR="005D288E" w:rsidRPr="00432A00" w:rsidRDefault="005D288E" w:rsidP="005D288E">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conducirse invariablemente con apego a las normas jurídicas inherentes a la función que desempeña. Respetar el Estado de Derecho es una responsabilidad que, más que nadie, debe asumir y cumplir el servidor(a) público(a).</w:t>
            </w:r>
          </w:p>
          <w:p w:rsidR="005D288E" w:rsidRPr="00432A00" w:rsidRDefault="005D288E" w:rsidP="005D288E">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Para ello, es su obligación conocer, cumplir y hacer cumplir las disposiciones jurídicas que regulen el ejercicio de sus funciones.</w:t>
            </w:r>
          </w:p>
        </w:tc>
      </w:tr>
    </w:tbl>
    <w:tbl>
      <w:tblPr>
        <w:tblStyle w:val="Listamedia1"/>
        <w:tblpPr w:leftFromText="141" w:rightFromText="141" w:vertAnchor="text" w:horzAnchor="margin" w:tblpY="164"/>
        <w:tblW w:w="0" w:type="auto"/>
        <w:tblBorders>
          <w:left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179"/>
        <w:gridCol w:w="6720"/>
      </w:tblGrid>
      <w:tr w:rsidR="005D288E" w:rsidRPr="00432A00" w:rsidTr="00BF276A">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179" w:type="dxa"/>
            <w:tcBorders>
              <w:top w:val="single" w:sz="8" w:space="0" w:color="A6A6A6" w:themeColor="background1" w:themeShade="A6"/>
              <w:left w:val="single" w:sz="8" w:space="0" w:color="A6A6A6" w:themeColor="background1" w:themeShade="A6"/>
              <w:bottom w:val="single" w:sz="8" w:space="0" w:color="A6A6A6"/>
              <w:right w:val="single" w:sz="8" w:space="0" w:color="A6A6A6" w:themeColor="background1" w:themeShade="A6"/>
            </w:tcBorders>
            <w:shd w:val="clear" w:color="auto" w:fill="BFBFBF" w:themeFill="background1" w:themeFillShade="BF"/>
            <w:vAlign w:val="center"/>
          </w:tcPr>
          <w:p w:rsidR="005D288E" w:rsidRPr="00432A00" w:rsidRDefault="005D288E" w:rsidP="005D288E">
            <w:pPr>
              <w:spacing w:before="60"/>
              <w:jc w:val="center"/>
              <w:rPr>
                <w:rFonts w:ascii="Soberana Sans" w:hAnsi="Soberana Sans" w:cs="Arial"/>
                <w:color w:val="404040" w:themeColor="text1" w:themeTint="BF"/>
                <w:sz w:val="20"/>
                <w:szCs w:val="20"/>
              </w:rPr>
            </w:pPr>
            <w:r w:rsidRPr="00432A00">
              <w:rPr>
                <w:rFonts w:ascii="Soberana Sans" w:hAnsi="Soberana Sans" w:cs="Arial"/>
                <w:color w:val="404040" w:themeColor="text1" w:themeTint="BF"/>
                <w:sz w:val="20"/>
                <w:szCs w:val="20"/>
              </w:rPr>
              <w:lastRenderedPageBreak/>
              <w:t>VALOR</w:t>
            </w:r>
          </w:p>
        </w:tc>
        <w:tc>
          <w:tcPr>
            <w:tcW w:w="6720" w:type="dxa"/>
            <w:tcBorders>
              <w:top w:val="single" w:sz="12" w:space="0" w:color="A6A6A6" w:themeColor="background1" w:themeShade="A6"/>
              <w:left w:val="single" w:sz="8" w:space="0" w:color="A6A6A6" w:themeColor="background1" w:themeShade="A6"/>
              <w:bottom w:val="single" w:sz="12" w:space="0" w:color="A6A6A6" w:themeColor="background1" w:themeShade="A6"/>
              <w:right w:val="single" w:sz="8" w:space="0" w:color="A6A6A6" w:themeColor="background1" w:themeShade="A6"/>
            </w:tcBorders>
            <w:shd w:val="clear" w:color="auto" w:fill="BFBFBF" w:themeFill="background1" w:themeFillShade="BF"/>
            <w:vAlign w:val="center"/>
          </w:tcPr>
          <w:p w:rsidR="005D288E" w:rsidRPr="00432A00" w:rsidRDefault="005D288E" w:rsidP="005D288E">
            <w:pPr>
              <w:spacing w:before="60"/>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b/>
                <w:color w:val="262626" w:themeColor="text1" w:themeTint="D9"/>
                <w:sz w:val="20"/>
                <w:szCs w:val="20"/>
              </w:rPr>
            </w:pPr>
            <w:r w:rsidRPr="00432A00">
              <w:rPr>
                <w:rFonts w:ascii="Soberana Sans" w:hAnsi="Soberana Sans" w:cs="Arial"/>
                <w:b/>
                <w:color w:val="262626" w:themeColor="text1" w:themeTint="D9"/>
                <w:sz w:val="20"/>
                <w:szCs w:val="20"/>
              </w:rPr>
              <w:t>PROPÓSITO</w:t>
            </w:r>
          </w:p>
        </w:tc>
      </w:tr>
      <w:tr w:rsidR="00327CA6" w:rsidRPr="00432A00" w:rsidTr="00BF276A">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2179" w:type="dxa"/>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rsidR="00327CA6" w:rsidRPr="00BB2F4F" w:rsidRDefault="00327CA6" w:rsidP="00327CA6">
            <w:pPr>
              <w:tabs>
                <w:tab w:val="left" w:pos="426"/>
              </w:tabs>
              <w:spacing w:before="60" w:line="360" w:lineRule="auto"/>
              <w:rPr>
                <w:rFonts w:ascii="Soberana Sans" w:hAnsi="Soberana Sans" w:cs="Arial"/>
                <w:color w:val="262626" w:themeColor="text1" w:themeTint="D9"/>
                <w:sz w:val="20"/>
                <w:szCs w:val="20"/>
              </w:rPr>
            </w:pPr>
            <w:r w:rsidRPr="00BB2F4F">
              <w:rPr>
                <w:rFonts w:ascii="Soberana Sans" w:hAnsi="Soberana Sans" w:cs="Arial"/>
                <w:color w:val="262626" w:themeColor="text1" w:themeTint="D9"/>
                <w:sz w:val="20"/>
                <w:szCs w:val="20"/>
              </w:rPr>
              <w:t>TRANSPARENCIA</w:t>
            </w:r>
          </w:p>
        </w:tc>
        <w:tc>
          <w:tcPr>
            <w:tcW w:w="6720" w:type="dxa"/>
            <w:tcBorders>
              <w:top w:val="single" w:sz="12"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permitir y garantizar el acceso a la información gubernamental, sin más límite que el que imponga el interés público y los derechos de privacidad de los particulares establecidos por la ley.</w:t>
            </w:r>
          </w:p>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La transparencia en el servicio público también implica que el servidor(a) público(a) haga un uso responsable y claro de los recursos públicos, eliminando cualquier discrecionalidad indebida en su aplicación.</w:t>
            </w:r>
          </w:p>
        </w:tc>
      </w:tr>
      <w:tr w:rsidR="00327CA6" w:rsidRPr="00432A00" w:rsidTr="00BC5B49">
        <w:trPr>
          <w:trHeight w:val="1171"/>
        </w:trPr>
        <w:tc>
          <w:tcPr>
            <w:cnfStyle w:val="001000000000" w:firstRow="0" w:lastRow="0" w:firstColumn="1" w:lastColumn="0" w:oddVBand="0" w:evenVBand="0" w:oddHBand="0" w:evenHBand="0" w:firstRowFirstColumn="0" w:firstRowLastColumn="0" w:lastRowFirstColumn="0" w:lastRowLastColumn="0"/>
            <w:tcW w:w="217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rsidR="00327CA6" w:rsidRPr="00432A00" w:rsidRDefault="00327CA6" w:rsidP="00327CA6">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RENDICIÓN DE CUENTAS</w:t>
            </w:r>
          </w:p>
        </w:tc>
        <w:tc>
          <w:tcPr>
            <w:tcW w:w="67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rsidR="00327CA6" w:rsidRPr="00432A00" w:rsidRDefault="00327CA6" w:rsidP="00327CA6">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Para el servidor(a) público(a) rendir cuentas significa asumir plenamente ante la sociedad, la responsabilidad de desempeñar sus funciones en forma adecuada y sujetarse a la evaluación de la propia sociedad.</w:t>
            </w:r>
          </w:p>
          <w:p w:rsidR="00327CA6" w:rsidRPr="00432A00" w:rsidRDefault="00327CA6" w:rsidP="00327CA6">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Ello lo y la obliga a realizar sus funciones con eficacia y calidad, así como a contar permanentemente con la disposición para desarrollar procesos de mejora continua, de modernización y de optimización de recursos públicos.</w:t>
            </w:r>
          </w:p>
        </w:tc>
      </w:tr>
      <w:tr w:rsidR="00327CA6" w:rsidRPr="00432A00" w:rsidTr="00BC5B49">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217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rsidR="00327CA6" w:rsidRPr="00432A00" w:rsidRDefault="00327CA6" w:rsidP="00327CA6">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ENTORNO CULTURAL Y ECOLÓGICO</w:t>
            </w:r>
          </w:p>
        </w:tc>
        <w:tc>
          <w:tcPr>
            <w:tcW w:w="67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Al realizar sus actividades, el servidor(a) público(a) debe evitar la afectación de nuestro patrimonio cultural y del ecosistema donde vivimos, asumiendo una férrea voluntad de respeto, defensa y preservación de la cultura y del medio ambiente de nuestro país, que se refleje en sus decisiones y actos.</w:t>
            </w:r>
          </w:p>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Nuestra cultura y el entorno ambiental son nuestro principal legado para las generaciones futuras, por lo que los servidores(as) públicos(as) también tienen la responsabilidad de promover en la sociedad su protección y conservación.</w:t>
            </w:r>
          </w:p>
        </w:tc>
      </w:tr>
      <w:tr w:rsidR="00327CA6" w:rsidRPr="00432A00" w:rsidTr="00BC5B49">
        <w:trPr>
          <w:trHeight w:val="1171"/>
        </w:trPr>
        <w:tc>
          <w:tcPr>
            <w:cnfStyle w:val="001000000000" w:firstRow="0" w:lastRow="0" w:firstColumn="1" w:lastColumn="0" w:oddVBand="0" w:evenVBand="0" w:oddHBand="0" w:evenHBand="0" w:firstRowFirstColumn="0" w:firstRowLastColumn="0" w:lastRowFirstColumn="0" w:lastRowLastColumn="0"/>
            <w:tcW w:w="217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rsidR="00327CA6" w:rsidRPr="00432A00" w:rsidRDefault="00327CA6" w:rsidP="00327CA6">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GENEROSIDAD</w:t>
            </w:r>
          </w:p>
        </w:tc>
        <w:tc>
          <w:tcPr>
            <w:tcW w:w="67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rsidR="00327CA6" w:rsidRPr="00432A00" w:rsidRDefault="00327CA6" w:rsidP="00327CA6">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conducirse con una actitud sensible y solidaria, de respeto y apoyo hacia la sociedad y los servidores(as) públicos(as) con quienes interactúa.</w:t>
            </w:r>
          </w:p>
          <w:p w:rsidR="00327CA6" w:rsidRPr="00432A00" w:rsidRDefault="00327CA6" w:rsidP="00327CA6">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Esta conducta debe ofrecerse con especial atención hacia las personas o grupos sociales que carecen de los elementos suficientes para alcanzar su desarrollo integral, como los adultos en plenitud, los niños, las personas con discapacidad, los miembros de nuestras etnias y quienes menos tienen.</w:t>
            </w:r>
          </w:p>
        </w:tc>
      </w:tr>
      <w:tr w:rsidR="00327CA6" w:rsidRPr="00432A00" w:rsidTr="00BC5B49">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217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rsidR="00327CA6" w:rsidRPr="00432A00" w:rsidRDefault="00327CA6" w:rsidP="00327CA6">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IGUALDAD</w:t>
            </w:r>
          </w:p>
        </w:tc>
        <w:tc>
          <w:tcPr>
            <w:tcW w:w="672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vAlign w:val="center"/>
          </w:tcPr>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prestar los servicios que se le han encomendado a todos los miembros de la sociedad que tengan derecho a recibirlos, sin importar su sexo, edad, raza, credo, religión o preferencia política.</w:t>
            </w:r>
          </w:p>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No debe permitir que influyan en su actuación, circunstancias ajenas que propicien el incumplimiento de la responsabilidad que tiene para brindar a quien le corresponde los servicios públicos a su cargo.</w:t>
            </w:r>
          </w:p>
        </w:tc>
      </w:tr>
    </w:tbl>
    <w:p w:rsidR="000B2101" w:rsidRDefault="00D57A59"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w:lastRenderedPageBreak/>
        <mc:AlternateContent>
          <mc:Choice Requires="wps">
            <w:drawing>
              <wp:anchor distT="0" distB="0" distL="114300" distR="114300" simplePos="0" relativeHeight="251785216" behindDoc="0" locked="0" layoutInCell="1" allowOverlap="1" wp14:anchorId="3C5EC704" wp14:editId="1B05AA1A">
                <wp:simplePos x="0" y="0"/>
                <wp:positionH relativeFrom="column">
                  <wp:posOffset>5689406</wp:posOffset>
                </wp:positionH>
                <wp:positionV relativeFrom="paragraph">
                  <wp:posOffset>8051165</wp:posOffset>
                </wp:positionV>
                <wp:extent cx="932815" cy="401955"/>
                <wp:effectExtent l="0" t="0" r="635" b="0"/>
                <wp:wrapNone/>
                <wp:docPr id="205" name="Rectángulo 205"/>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4</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C704" id="Rectángulo 205" o:spid="_x0000_s1033" style="position:absolute;margin-left:448pt;margin-top:633.95pt;width:73.45pt;height:3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" fillcolor="white [3201]" stroked="f" strokeweight="2pt">
                <v:textbox>
                  <w:txbxContent>
                    <w:p w:rsidR="00E152C8" w:rsidRDefault="00E152C8" w:rsidP="00D57A59">
                      <w:pPr>
                        <w:jc w:val="center"/>
                      </w:pPr>
                      <w:r>
                        <w:t>4</w:t>
                      </w:r>
                    </w:p>
                    <w:p w:rsidR="00E152C8" w:rsidRDefault="00E152C8" w:rsidP="00D57A59">
                      <w:pPr>
                        <w:jc w:val="center"/>
                      </w:pPr>
                    </w:p>
                    <w:p w:rsidR="00E152C8" w:rsidRDefault="00E152C8" w:rsidP="00D57A59">
                      <w:pPr>
                        <w:jc w:val="center"/>
                      </w:pPr>
                    </w:p>
                  </w:txbxContent>
                </v:textbox>
              </v:rect>
            </w:pict>
          </mc:Fallback>
        </mc:AlternateContent>
      </w:r>
    </w:p>
    <w:tbl>
      <w:tblPr>
        <w:tblStyle w:val="Listamedia1"/>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179"/>
        <w:gridCol w:w="6720"/>
      </w:tblGrid>
      <w:tr w:rsidR="00327CA6" w:rsidRPr="00653474" w:rsidTr="00BF276A">
        <w:trPr>
          <w:cnfStyle w:val="100000000000" w:firstRow="1" w:lastRow="0" w:firstColumn="0" w:lastColumn="0" w:oddVBand="0" w:evenVBand="0" w:oddHBand="0" w:evenHBand="0" w:firstRowFirstColumn="0" w:firstRowLastColumn="0" w:lastRowFirstColumn="0" w:lastRowLastColumn="0"/>
          <w:trHeight w:hRule="exact" w:val="459"/>
          <w:jc w:val="center"/>
        </w:trPr>
        <w:tc>
          <w:tcPr>
            <w:cnfStyle w:val="001000000000" w:firstRow="0" w:lastRow="0" w:firstColumn="1" w:lastColumn="0" w:oddVBand="0" w:evenVBand="0" w:oddHBand="0" w:evenHBand="0" w:firstRowFirstColumn="0" w:firstRowLastColumn="0" w:lastRowFirstColumn="0" w:lastRowLastColumn="0"/>
            <w:tcW w:w="2179" w:type="dxa"/>
            <w:tcBorders>
              <w:top w:val="none" w:sz="0" w:space="0" w:color="auto"/>
              <w:bottom w:val="none" w:sz="0" w:space="0" w:color="auto"/>
            </w:tcBorders>
            <w:shd w:val="clear" w:color="auto" w:fill="BFBFBF" w:themeFill="background1" w:themeFillShade="BF"/>
            <w:vAlign w:val="center"/>
          </w:tcPr>
          <w:p w:rsidR="00327CA6" w:rsidRPr="00432A00" w:rsidRDefault="00327CA6" w:rsidP="00D71460">
            <w:pPr>
              <w:tabs>
                <w:tab w:val="left" w:pos="426"/>
              </w:tabs>
              <w:spacing w:before="60" w:line="360" w:lineRule="auto"/>
              <w:jc w:val="center"/>
              <w:rPr>
                <w:rFonts w:ascii="Soberana Sans Light" w:eastAsiaTheme="minorHAnsi" w:hAnsi="Soberana Sans Light" w:cs="Arial"/>
                <w:color w:val="262626" w:themeColor="text1" w:themeTint="D9"/>
                <w:szCs w:val="26"/>
              </w:rPr>
            </w:pPr>
            <w:r w:rsidRPr="00432A00">
              <w:rPr>
                <w:rFonts w:ascii="Soberana Sans Light" w:eastAsiaTheme="minorHAnsi" w:hAnsi="Soberana Sans Light" w:cs="Arial"/>
                <w:color w:val="262626" w:themeColor="text1" w:themeTint="D9"/>
                <w:szCs w:val="26"/>
              </w:rPr>
              <w:lastRenderedPageBreak/>
              <w:t>VALOR</w:t>
            </w:r>
          </w:p>
        </w:tc>
        <w:tc>
          <w:tcPr>
            <w:tcW w:w="6720" w:type="dxa"/>
            <w:tcBorders>
              <w:top w:val="single" w:sz="12" w:space="0" w:color="A6A6A6" w:themeColor="background1" w:themeShade="A6"/>
              <w:bottom w:val="single" w:sz="12" w:space="0" w:color="A6A6A6" w:themeColor="background1" w:themeShade="A6"/>
            </w:tcBorders>
            <w:shd w:val="clear" w:color="auto" w:fill="BFBFBF" w:themeFill="background1" w:themeFillShade="BF"/>
            <w:vAlign w:val="center"/>
          </w:tcPr>
          <w:p w:rsidR="00327CA6" w:rsidRPr="00432A00" w:rsidRDefault="00327CA6" w:rsidP="00D71460">
            <w:pPr>
              <w:tabs>
                <w:tab w:val="left" w:pos="426"/>
              </w:tabs>
              <w:spacing w:before="60" w:line="360" w:lineRule="auto"/>
              <w:jc w:val="center"/>
              <w:cnfStyle w:val="100000000000" w:firstRow="1" w:lastRow="0" w:firstColumn="0" w:lastColumn="0" w:oddVBand="0" w:evenVBand="0" w:oddHBand="0" w:evenHBand="0" w:firstRowFirstColumn="0" w:firstRowLastColumn="0" w:lastRowFirstColumn="0" w:lastRowLastColumn="0"/>
              <w:rPr>
                <w:rFonts w:ascii="Soberana Sans Light" w:eastAsiaTheme="minorHAnsi" w:hAnsi="Soberana Sans Light" w:cs="Arial"/>
                <w:b/>
                <w:color w:val="262626" w:themeColor="text1" w:themeTint="D9"/>
                <w:szCs w:val="26"/>
              </w:rPr>
            </w:pPr>
            <w:r w:rsidRPr="00432A00">
              <w:rPr>
                <w:rFonts w:ascii="Soberana Sans Light" w:eastAsiaTheme="minorHAnsi" w:hAnsi="Soberana Sans Light" w:cs="Arial"/>
                <w:b/>
                <w:color w:val="262626" w:themeColor="text1" w:themeTint="D9"/>
                <w:szCs w:val="26"/>
              </w:rPr>
              <w:t>PROPÓSITO</w:t>
            </w:r>
          </w:p>
        </w:tc>
      </w:tr>
      <w:tr w:rsidR="00327CA6" w:rsidRPr="00432A00" w:rsidTr="00BF276A">
        <w:trPr>
          <w:cnfStyle w:val="000000100000" w:firstRow="0" w:lastRow="0" w:firstColumn="0" w:lastColumn="0" w:oddVBand="0" w:evenVBand="0" w:oddHBand="1" w:evenHBand="0" w:firstRowFirstColumn="0" w:firstRowLastColumn="0" w:lastRowFirstColumn="0" w:lastRowLastColumn="0"/>
          <w:trHeight w:val="1507"/>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F2F2F2" w:themeFill="background1" w:themeFillShade="F2"/>
            <w:vAlign w:val="center"/>
          </w:tcPr>
          <w:p w:rsidR="00327CA6" w:rsidRPr="00432A00" w:rsidRDefault="00327CA6" w:rsidP="00327CA6">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RESPETO</w:t>
            </w:r>
          </w:p>
        </w:tc>
        <w:tc>
          <w:tcPr>
            <w:tcW w:w="6720" w:type="dxa"/>
            <w:tcBorders>
              <w:top w:val="single" w:sz="12" w:space="0" w:color="A6A6A6" w:themeColor="background1" w:themeShade="A6"/>
            </w:tcBorders>
            <w:shd w:val="clear" w:color="auto" w:fill="FFFFFF" w:themeFill="background1"/>
            <w:vAlign w:val="center"/>
          </w:tcPr>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dar a las personas un trato digno, cortés, cordial y tolerante.</w:t>
            </w:r>
          </w:p>
          <w:p w:rsidR="00327CA6" w:rsidRPr="00432A00" w:rsidRDefault="00327CA6" w:rsidP="00327CA6">
            <w:pPr>
              <w:tabs>
                <w:tab w:val="left" w:pos="426"/>
              </w:tabs>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 xml:space="preserve">Está obligado a reconocer y considerar en todo momento los derechos, libertades y cualidades inherentes a la condición humana. </w:t>
            </w:r>
          </w:p>
        </w:tc>
      </w:tr>
      <w:tr w:rsidR="00327CA6" w:rsidRPr="00432A00" w:rsidTr="00BF276A">
        <w:trPr>
          <w:trHeight w:val="1249"/>
          <w:jc w:val="center"/>
        </w:trPr>
        <w:tc>
          <w:tcPr>
            <w:cnfStyle w:val="001000000000" w:firstRow="0" w:lastRow="0" w:firstColumn="1" w:lastColumn="0" w:oddVBand="0" w:evenVBand="0" w:oddHBand="0" w:evenHBand="0" w:firstRowFirstColumn="0" w:firstRowLastColumn="0" w:lastRowFirstColumn="0" w:lastRowLastColumn="0"/>
            <w:tcW w:w="2179" w:type="dxa"/>
            <w:shd w:val="clear" w:color="auto" w:fill="F2F2F2" w:themeFill="background1" w:themeFillShade="F2"/>
            <w:vAlign w:val="center"/>
          </w:tcPr>
          <w:p w:rsidR="00327CA6" w:rsidRPr="00432A00" w:rsidRDefault="00327CA6" w:rsidP="00327CA6">
            <w:pPr>
              <w:tabs>
                <w:tab w:val="left" w:pos="426"/>
              </w:tabs>
              <w:spacing w:before="60" w:line="360" w:lineRule="auto"/>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LIDERAZGO</w:t>
            </w:r>
          </w:p>
        </w:tc>
        <w:tc>
          <w:tcPr>
            <w:tcW w:w="6720" w:type="dxa"/>
            <w:shd w:val="clear" w:color="auto" w:fill="FFFFFF" w:themeFill="background1"/>
            <w:vAlign w:val="center"/>
          </w:tcPr>
          <w:p w:rsidR="00327CA6" w:rsidRPr="00432A00" w:rsidRDefault="00327CA6" w:rsidP="00327CA6">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servidor(a) público(a) debe convertirse en un decidido promotor de valores y principios en la sociedad, partiendo de su ejemplo personal al aplicar cabalmente en el desempeño de su cargo público este Código de Ética y el Código de Conducta de la institución pública a la que esté adscrito.</w:t>
            </w:r>
          </w:p>
          <w:p w:rsidR="00327CA6" w:rsidRPr="00432A00" w:rsidRDefault="00327CA6" w:rsidP="00327CA6">
            <w:pPr>
              <w:tabs>
                <w:tab w:val="left" w:pos="426"/>
              </w:tabs>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sz w:val="20"/>
                <w:szCs w:val="20"/>
              </w:rPr>
            </w:pPr>
            <w:r w:rsidRPr="00432A00">
              <w:rPr>
                <w:rFonts w:ascii="Soberana Sans" w:hAnsi="Soberana Sans" w:cs="Arial"/>
                <w:color w:val="262626" w:themeColor="text1" w:themeTint="D9"/>
                <w:sz w:val="20"/>
                <w:szCs w:val="20"/>
              </w:rPr>
              <w:t>El liderazgo también debe asumirlo dentro de la institución pública en que se desempeñe, fomentando aquellas conductas que promuevan una cultura ética y de calidad en el servicio público. El servidor(a) público(a) tiene una responsabilidad especial, ya que a través de su actitud, actuación y desempeño se construye la confianza de los ciudadanos en sus instituciones.</w:t>
            </w:r>
          </w:p>
        </w:tc>
      </w:tr>
    </w:tbl>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327CA6" w:rsidRDefault="00327CA6" w:rsidP="009210AC">
      <w:pPr>
        <w:rPr>
          <w:rFonts w:ascii="Soberana Sans" w:hAnsi="Soberana Sans" w:cs="Arial"/>
          <w:b/>
          <w:color w:val="262626" w:themeColor="text1" w:themeTint="D9"/>
          <w:sz w:val="24"/>
          <w:szCs w:val="24"/>
        </w:rPr>
      </w:pPr>
    </w:p>
    <w:p w:rsidR="00A02527" w:rsidRDefault="00D57A59" w:rsidP="009210AC">
      <w:pPr>
        <w:rPr>
          <w:rFonts w:ascii="Soberana Sans" w:hAnsi="Soberana Sans" w:cs="Arial"/>
          <w:b/>
          <w:color w:val="262626" w:themeColor="text1" w:themeTint="D9"/>
          <w:sz w:val="24"/>
          <w:szCs w:val="24"/>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87264" behindDoc="0" locked="0" layoutInCell="1" allowOverlap="1" wp14:anchorId="537252C8" wp14:editId="63DEA58F">
                <wp:simplePos x="0" y="0"/>
                <wp:positionH relativeFrom="column">
                  <wp:posOffset>5704244</wp:posOffset>
                </wp:positionH>
                <wp:positionV relativeFrom="paragraph">
                  <wp:posOffset>662473</wp:posOffset>
                </wp:positionV>
                <wp:extent cx="932815" cy="401955"/>
                <wp:effectExtent l="0" t="0" r="635" b="0"/>
                <wp:wrapNone/>
                <wp:docPr id="206" name="Rectángulo 206"/>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5</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2C8" id="Rectángulo 206" o:spid="_x0000_s1034" style="position:absolute;margin-left:449.15pt;margin-top:52.15pt;width:73.45pt;height:3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" fillcolor="white [3201]" stroked="f" strokeweight="2pt">
                <v:textbox>
                  <w:txbxContent>
                    <w:p w:rsidR="00E152C8" w:rsidRDefault="00E152C8" w:rsidP="00D57A59">
                      <w:pPr>
                        <w:jc w:val="center"/>
                      </w:pPr>
                      <w:r>
                        <w:t>5</w:t>
                      </w:r>
                    </w:p>
                    <w:p w:rsidR="00E152C8" w:rsidRDefault="00E152C8" w:rsidP="00D57A59">
                      <w:pPr>
                        <w:jc w:val="center"/>
                      </w:pPr>
                    </w:p>
                    <w:p w:rsidR="00E152C8" w:rsidRDefault="00E152C8" w:rsidP="00D57A59">
                      <w:pPr>
                        <w:jc w:val="center"/>
                      </w:pPr>
                    </w:p>
                  </w:txbxContent>
                </v:textbox>
              </v:rect>
            </w:pict>
          </mc:Fallback>
        </mc:AlternateContent>
      </w:r>
    </w:p>
    <w:p w:rsidR="00B03527" w:rsidRDefault="00B03527" w:rsidP="009210AC">
      <w:pPr>
        <w:rPr>
          <w:rFonts w:ascii="Soberana Sans" w:hAnsi="Soberana Sans" w:cs="Arial"/>
          <w:b/>
          <w:color w:val="262626" w:themeColor="text1" w:themeTint="D9"/>
        </w:rPr>
      </w:pPr>
    </w:p>
    <w:p w:rsidR="009210AC" w:rsidRPr="00B03527" w:rsidRDefault="009210AC" w:rsidP="009210AC">
      <w:pPr>
        <w:rPr>
          <w:rFonts w:ascii="Soberana Sans" w:hAnsi="Soberana Sans" w:cs="Arial"/>
          <w:b/>
          <w:color w:val="262626" w:themeColor="text1" w:themeTint="D9"/>
        </w:rPr>
      </w:pPr>
      <w:r w:rsidRPr="00B03527">
        <w:rPr>
          <w:rFonts w:ascii="Soberana Sans" w:hAnsi="Soberana Sans" w:cs="Arial"/>
          <w:b/>
          <w:color w:val="262626" w:themeColor="text1" w:themeTint="D9"/>
        </w:rPr>
        <w:t>4.</w:t>
      </w:r>
      <w:r w:rsidRPr="00B03527">
        <w:rPr>
          <w:rFonts w:ascii="Soberana Sans" w:hAnsi="Soberana Sans" w:cs="Arial"/>
          <w:b/>
          <w:color w:val="262626" w:themeColor="text1" w:themeTint="D9"/>
        </w:rPr>
        <w:tab/>
        <w:t>CONDUCTAS DE LAS Y LOS SERVIDORES PÚBLICOS DE</w:t>
      </w:r>
      <w:r w:rsidR="001E7E97" w:rsidRPr="00B03527">
        <w:rPr>
          <w:rFonts w:ascii="Soberana Sans" w:hAnsi="Soberana Sans" w:cs="Arial"/>
          <w:b/>
          <w:color w:val="262626" w:themeColor="text1" w:themeTint="D9"/>
        </w:rPr>
        <w:t xml:space="preserve"> LA </w:t>
      </w:r>
      <w:r w:rsidRPr="00B03527">
        <w:rPr>
          <w:rFonts w:ascii="Soberana Sans" w:hAnsi="Soberana Sans" w:cs="Arial"/>
          <w:b/>
          <w:color w:val="262626" w:themeColor="text1" w:themeTint="D9"/>
        </w:rPr>
        <w:t>CONASAMI</w:t>
      </w:r>
    </w:p>
    <w:p w:rsidR="009210AC" w:rsidRPr="00B03527" w:rsidRDefault="009210AC" w:rsidP="009210AC">
      <w:pPr>
        <w:jc w:val="both"/>
        <w:rPr>
          <w:rFonts w:ascii="Soberana Sans" w:hAnsi="Soberana Sans" w:cs="Arial"/>
          <w:b/>
          <w:color w:val="262626" w:themeColor="text1" w:themeTint="D9"/>
        </w:rPr>
      </w:pPr>
      <w:r w:rsidRPr="00B03527">
        <w:rPr>
          <w:rFonts w:ascii="Soberana Sans" w:hAnsi="Soberana Sans" w:cs="Arial"/>
          <w:b/>
          <w:color w:val="262626" w:themeColor="text1" w:themeTint="D9"/>
        </w:rPr>
        <w:t>4.1</w:t>
      </w:r>
      <w:r w:rsidRPr="00B03527">
        <w:rPr>
          <w:rFonts w:ascii="Soberana Sans" w:hAnsi="Soberana Sans" w:cs="Arial"/>
          <w:b/>
          <w:color w:val="262626" w:themeColor="text1" w:themeTint="D9"/>
        </w:rPr>
        <w:tab/>
        <w:t xml:space="preserve">ACTITUD Y VOCACIÓN DE SERVICIO A LA SOCIEDAD </w:t>
      </w:r>
    </w:p>
    <w:p w:rsidR="001E7E97" w:rsidRPr="00B03527" w:rsidRDefault="001E7E97" w:rsidP="009210AC">
      <w:pPr>
        <w:jc w:val="both"/>
        <w:rPr>
          <w:rFonts w:ascii="Soberana Sans" w:hAnsi="Soberana Sans" w:cs="Arial"/>
          <w:b/>
          <w:color w:val="262626" w:themeColor="text1" w:themeTint="D9"/>
          <w:szCs w:val="16"/>
        </w:rPr>
      </w:pPr>
    </w:p>
    <w:p w:rsidR="009210AC" w:rsidRPr="00635EBB" w:rsidRDefault="009210AC" w:rsidP="009210AC">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Compromiso</w:t>
      </w:r>
    </w:p>
    <w:p w:rsidR="009210AC" w:rsidRDefault="009210AC" w:rsidP="009210AC">
      <w:pPr>
        <w:tabs>
          <w:tab w:val="left" w:pos="426"/>
        </w:tabs>
        <w:spacing w:before="60" w:after="0"/>
        <w:jc w:val="both"/>
        <w:rPr>
          <w:rFonts w:ascii="Soberana Sans Light" w:hAnsi="Soberana Sans Light" w:cs="Arial"/>
          <w:color w:val="262626" w:themeColor="text1" w:themeTint="D9"/>
          <w:szCs w:val="26"/>
        </w:rPr>
      </w:pPr>
      <w:r w:rsidRPr="00432A00">
        <w:rPr>
          <w:rFonts w:ascii="Soberana Sans Light" w:hAnsi="Soberana Sans Light" w:cs="Arial"/>
          <w:color w:val="262626" w:themeColor="text1" w:themeTint="D9"/>
          <w:szCs w:val="26"/>
        </w:rPr>
        <w:t>Proporcionar un trato imparcial, eficiente, accesible y cordial, con vocación de servicio y en apego a los principios de legalidad que permita un acercamiento entre la CONASAMI y la sociedad.</w:t>
      </w:r>
    </w:p>
    <w:p w:rsidR="00BA00B2" w:rsidRPr="001E7E97" w:rsidRDefault="00BA00B2" w:rsidP="00BA00B2">
      <w:pPr>
        <w:spacing w:before="60" w:after="0" w:line="360" w:lineRule="auto"/>
        <w:jc w:val="both"/>
        <w:rPr>
          <w:rFonts w:ascii="Arial" w:hAnsi="Arial" w:cs="Arial"/>
          <w:b/>
          <w:color w:val="262626" w:themeColor="text1" w:themeTint="D9"/>
          <w:sz w:val="16"/>
          <w:szCs w:val="16"/>
        </w:rPr>
      </w:pPr>
    </w:p>
    <w:p w:rsidR="00BA00B2" w:rsidRPr="001E7E97" w:rsidRDefault="00BA00B2" w:rsidP="00BA00B2">
      <w:pPr>
        <w:jc w:val="both"/>
        <w:rPr>
          <w:rFonts w:ascii="Soberana Sans" w:hAnsi="Soberana Sans" w:cs="Arial"/>
          <w:b/>
          <w:color w:val="262626" w:themeColor="text1" w:themeTint="D9"/>
          <w:sz w:val="16"/>
          <w:szCs w:val="16"/>
        </w:rPr>
        <w:sectPr w:rsidR="00BA00B2" w:rsidRPr="001E7E97" w:rsidSect="00710D9A">
          <w:pgSz w:w="12240" w:h="15840"/>
          <w:pgMar w:top="851" w:right="1608" w:bottom="1276" w:left="1701" w:header="708" w:footer="708" w:gutter="0"/>
          <w:pgNumType w:start="1" w:chapStyle="1" w:chapSep="period"/>
          <w:cols w:space="708"/>
          <w:titlePg/>
          <w:docGrid w:linePitch="360"/>
        </w:sectPr>
      </w:pPr>
    </w:p>
    <w:p w:rsidR="00BA00B2" w:rsidRPr="00635EBB" w:rsidRDefault="00BA00B2" w:rsidP="00BA00B2">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lastRenderedPageBreak/>
        <w:t>Responsabilidades</w:t>
      </w:r>
    </w:p>
    <w:p w:rsidR="00BA00B2" w:rsidRPr="00635EBB" w:rsidRDefault="00BA00B2" w:rsidP="00BA00B2">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Debo:</w:t>
      </w:r>
    </w:p>
    <w:p w:rsidR="00BA00B2" w:rsidRDefault="00BA00B2" w:rsidP="001E7E97">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Cumplir con las responsabilidades inherentes a mi cargo y función, empleando mis conocimientos y capacidades con esmero, a fin de proporcionar un servicio de calidad.</w:t>
      </w:r>
    </w:p>
    <w:p w:rsidR="006951AF" w:rsidRDefault="006951AF" w:rsidP="006951AF">
      <w:pPr>
        <w:pStyle w:val="Prrafodelista"/>
        <w:spacing w:before="60" w:after="0"/>
        <w:ind w:left="426"/>
        <w:contextualSpacing w:val="0"/>
        <w:jc w:val="both"/>
        <w:rPr>
          <w:rFonts w:ascii="Soberana Sans" w:hAnsi="Soberana Sans" w:cs="Arial"/>
          <w:color w:val="262626" w:themeColor="text1" w:themeTint="D9"/>
        </w:rPr>
      </w:pPr>
    </w:p>
    <w:p w:rsidR="00BA00B2" w:rsidRDefault="00BA00B2" w:rsidP="001E7E97">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Ser congruente con los principios y valores que establece el Código de Ética de los Servidores Públicos de la Administración Pública Federal, exhortando con el ejemplo a todos los que me rodean a conducirse de igual forma, para obtener la confianza de la sociedad.</w:t>
      </w:r>
    </w:p>
    <w:p w:rsidR="006951AF" w:rsidRPr="006951AF" w:rsidRDefault="006951AF" w:rsidP="006951AF">
      <w:pPr>
        <w:pStyle w:val="Prrafodelista"/>
        <w:rPr>
          <w:rFonts w:ascii="Soberana Sans" w:hAnsi="Soberana Sans" w:cs="Arial"/>
          <w:color w:val="262626" w:themeColor="text1" w:themeTint="D9"/>
        </w:rPr>
      </w:pPr>
    </w:p>
    <w:p w:rsidR="00327CA6" w:rsidRDefault="00327CA6" w:rsidP="00327CA6">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Atender, orientar y canalizar con amabilidad a las personas en sus requerimientos, trámites y </w:t>
      </w:r>
      <w:proofErr w:type="spellStart"/>
      <w:r w:rsidRPr="00635EBB">
        <w:rPr>
          <w:rFonts w:ascii="Soberana Sans" w:hAnsi="Soberana Sans" w:cs="Arial"/>
          <w:color w:val="262626" w:themeColor="text1" w:themeTint="D9"/>
        </w:rPr>
        <w:t>necesi</w:t>
      </w:r>
      <w:r w:rsidR="00AE0334">
        <w:rPr>
          <w:rFonts w:ascii="Soberana Sans" w:hAnsi="Soberana Sans" w:cs="Arial"/>
          <w:color w:val="262626" w:themeColor="text1" w:themeTint="D9"/>
        </w:rPr>
        <w:t>-</w:t>
      </w:r>
      <w:r w:rsidRPr="00635EBB">
        <w:rPr>
          <w:rFonts w:ascii="Soberana Sans" w:hAnsi="Soberana Sans" w:cs="Arial"/>
          <w:color w:val="262626" w:themeColor="text1" w:themeTint="D9"/>
        </w:rPr>
        <w:t>dades</w:t>
      </w:r>
      <w:proofErr w:type="spellEnd"/>
      <w:r w:rsidRPr="00635EBB">
        <w:rPr>
          <w:rFonts w:ascii="Soberana Sans" w:hAnsi="Soberana Sans" w:cs="Arial"/>
          <w:color w:val="262626" w:themeColor="text1" w:themeTint="D9"/>
        </w:rPr>
        <w:t xml:space="preserve"> de información.</w:t>
      </w:r>
    </w:p>
    <w:p w:rsidR="00B01420" w:rsidRDefault="00B01420" w:rsidP="00B01420">
      <w:pPr>
        <w:pStyle w:val="Prrafodelista"/>
        <w:ind w:left="1065"/>
        <w:jc w:val="both"/>
        <w:rPr>
          <w:rFonts w:ascii="Soberana Sans" w:hAnsi="Soberana Sans" w:cs="Arial"/>
          <w:b/>
          <w:color w:val="262626" w:themeColor="text1" w:themeTint="D9"/>
          <w:sz w:val="24"/>
          <w:szCs w:val="20"/>
        </w:rPr>
      </w:pPr>
    </w:p>
    <w:p w:rsidR="001E7E97" w:rsidRDefault="001E7E97" w:rsidP="00B01420">
      <w:pPr>
        <w:pStyle w:val="Prrafodelista"/>
        <w:ind w:left="1065"/>
        <w:jc w:val="both"/>
        <w:rPr>
          <w:rFonts w:ascii="Soberana Sans" w:hAnsi="Soberana Sans" w:cs="Arial"/>
          <w:b/>
          <w:color w:val="262626" w:themeColor="text1" w:themeTint="D9"/>
          <w:sz w:val="24"/>
          <w:szCs w:val="20"/>
        </w:rPr>
      </w:pPr>
    </w:p>
    <w:p w:rsidR="001E7E97" w:rsidRDefault="001E7E97" w:rsidP="00B01420">
      <w:pPr>
        <w:pStyle w:val="Prrafodelista"/>
        <w:ind w:left="1065"/>
        <w:jc w:val="both"/>
        <w:rPr>
          <w:rFonts w:ascii="Soberana Sans" w:hAnsi="Soberana Sans" w:cs="Arial"/>
          <w:b/>
          <w:color w:val="262626" w:themeColor="text1" w:themeTint="D9"/>
          <w:sz w:val="24"/>
          <w:szCs w:val="20"/>
        </w:rPr>
      </w:pPr>
    </w:p>
    <w:p w:rsidR="0084145D" w:rsidRPr="0084145D" w:rsidRDefault="0084145D" w:rsidP="00B01420">
      <w:pPr>
        <w:pStyle w:val="Prrafodelista"/>
        <w:ind w:left="1065"/>
        <w:jc w:val="both"/>
        <w:rPr>
          <w:rFonts w:ascii="Soberana Sans" w:hAnsi="Soberana Sans" w:cs="Arial"/>
          <w:b/>
          <w:color w:val="262626" w:themeColor="text1" w:themeTint="D9"/>
          <w:sz w:val="4"/>
          <w:szCs w:val="20"/>
        </w:rPr>
      </w:pPr>
    </w:p>
    <w:p w:rsidR="0084145D" w:rsidRPr="00AE0334" w:rsidRDefault="0084145D" w:rsidP="00B01420">
      <w:pPr>
        <w:pStyle w:val="Prrafodelista"/>
        <w:ind w:left="1065"/>
        <w:jc w:val="both"/>
        <w:rPr>
          <w:rFonts w:ascii="Soberana Sans" w:hAnsi="Soberana Sans" w:cs="Arial"/>
          <w:b/>
          <w:color w:val="262626" w:themeColor="text1" w:themeTint="D9"/>
          <w:sz w:val="6"/>
          <w:szCs w:val="20"/>
        </w:rPr>
      </w:pPr>
    </w:p>
    <w:p w:rsidR="00327CA6" w:rsidRPr="00AE0334" w:rsidRDefault="00327CA6" w:rsidP="00327CA6">
      <w:pPr>
        <w:pStyle w:val="Prrafodelista"/>
        <w:ind w:left="28"/>
        <w:jc w:val="both"/>
        <w:rPr>
          <w:rFonts w:ascii="Soberana Sans" w:hAnsi="Soberana Sans" w:cs="Arial"/>
          <w:b/>
          <w:color w:val="262626" w:themeColor="text1" w:themeTint="D9"/>
          <w:sz w:val="2"/>
          <w:szCs w:val="20"/>
        </w:rPr>
      </w:pPr>
    </w:p>
    <w:p w:rsidR="00A02527" w:rsidRPr="00A02527" w:rsidRDefault="00A02527" w:rsidP="00327CA6">
      <w:pPr>
        <w:pStyle w:val="Prrafodelista"/>
        <w:ind w:left="28"/>
        <w:jc w:val="both"/>
        <w:rPr>
          <w:rFonts w:ascii="Soberana Sans" w:hAnsi="Soberana Sans" w:cs="Arial"/>
          <w:b/>
          <w:color w:val="262626" w:themeColor="text1" w:themeTint="D9"/>
          <w:sz w:val="2"/>
          <w:szCs w:val="20"/>
        </w:rPr>
      </w:pPr>
    </w:p>
    <w:p w:rsidR="00327CA6" w:rsidRDefault="00327CA6" w:rsidP="00327CA6">
      <w:pPr>
        <w:pStyle w:val="Prrafodelista"/>
        <w:ind w:left="28"/>
        <w:jc w:val="both"/>
        <w:rPr>
          <w:rFonts w:ascii="Soberana Sans" w:hAnsi="Soberana Sans" w:cs="Arial"/>
          <w:b/>
          <w:color w:val="262626" w:themeColor="text1" w:themeTint="D9"/>
          <w:sz w:val="24"/>
          <w:szCs w:val="20"/>
        </w:rPr>
      </w:pPr>
      <w:r w:rsidRPr="00B01420">
        <w:rPr>
          <w:rFonts w:ascii="Soberana Sans" w:hAnsi="Soberana Sans" w:cs="Arial"/>
          <w:b/>
          <w:color w:val="262626" w:themeColor="text1" w:themeTint="D9"/>
          <w:sz w:val="24"/>
          <w:szCs w:val="20"/>
        </w:rPr>
        <w:t>No debo:</w:t>
      </w:r>
    </w:p>
    <w:p w:rsidR="006951AF" w:rsidRPr="00AE0334" w:rsidRDefault="006951AF" w:rsidP="00327CA6">
      <w:pPr>
        <w:pStyle w:val="Prrafodelista"/>
        <w:ind w:left="28"/>
        <w:jc w:val="both"/>
        <w:rPr>
          <w:rFonts w:ascii="Soberana Sans" w:hAnsi="Soberana Sans" w:cs="Arial"/>
          <w:b/>
          <w:color w:val="262626" w:themeColor="text1" w:themeTint="D9"/>
          <w:sz w:val="14"/>
          <w:szCs w:val="20"/>
        </w:rPr>
      </w:pPr>
    </w:p>
    <w:p w:rsidR="00BA00B2" w:rsidRDefault="00BA00B2" w:rsidP="001E7E97">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Conducirme con desinterés e indiferencia hacia las personas que me requieran información.</w:t>
      </w:r>
    </w:p>
    <w:p w:rsidR="006951AF" w:rsidRPr="00635EBB" w:rsidRDefault="006951AF" w:rsidP="006951AF">
      <w:pPr>
        <w:pStyle w:val="Prrafodelista"/>
        <w:spacing w:before="60" w:after="0"/>
        <w:ind w:left="426"/>
        <w:contextualSpacing w:val="0"/>
        <w:jc w:val="both"/>
        <w:rPr>
          <w:rFonts w:ascii="Soberana Sans" w:hAnsi="Soberana Sans" w:cs="Arial"/>
          <w:color w:val="262626" w:themeColor="text1" w:themeTint="D9"/>
        </w:rPr>
      </w:pPr>
    </w:p>
    <w:p w:rsidR="00BA00B2" w:rsidRDefault="00BA00B2" w:rsidP="001E7E97">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Adoptar actitudes de prepotencia e insensibilidad hacia las personas en sus requerimientos, trámites y necesidades de información.</w:t>
      </w:r>
    </w:p>
    <w:p w:rsidR="006951AF" w:rsidRPr="006951AF" w:rsidRDefault="006951AF" w:rsidP="006951AF">
      <w:pPr>
        <w:pStyle w:val="Prrafodelista"/>
        <w:rPr>
          <w:rFonts w:ascii="Soberana Sans" w:hAnsi="Soberana Sans" w:cs="Arial"/>
          <w:color w:val="262626" w:themeColor="text1" w:themeTint="D9"/>
        </w:rPr>
      </w:pPr>
    </w:p>
    <w:p w:rsidR="00BA00B2" w:rsidRPr="00635EBB" w:rsidRDefault="00BA00B2" w:rsidP="001E7E97">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Poner por encima mis intereses personales a los de la Entidad.</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1E7E97" w:rsidRDefault="001E7E97" w:rsidP="00713811">
      <w:pPr>
        <w:spacing w:before="60"/>
        <w:rPr>
          <w:rFonts w:ascii="Arial" w:hAnsi="Arial" w:cs="Arial"/>
          <w:color w:val="262626" w:themeColor="text1" w:themeTint="D9"/>
          <w:sz w:val="20"/>
          <w:szCs w:val="20"/>
        </w:rPr>
      </w:pPr>
    </w:p>
    <w:p w:rsidR="001E7E97" w:rsidRDefault="00D57A59"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89312" behindDoc="0" locked="0" layoutInCell="1" allowOverlap="1" wp14:anchorId="24473818" wp14:editId="5B3FC529">
                <wp:simplePos x="0" y="0"/>
                <wp:positionH relativeFrom="column">
                  <wp:posOffset>2640369</wp:posOffset>
                </wp:positionH>
                <wp:positionV relativeFrom="paragraph">
                  <wp:posOffset>723187</wp:posOffset>
                </wp:positionV>
                <wp:extent cx="932815" cy="401955"/>
                <wp:effectExtent l="0" t="0" r="635" b="0"/>
                <wp:wrapNone/>
                <wp:docPr id="207" name="Rectángulo 207"/>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6</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3818" id="Rectángulo 207" o:spid="_x0000_s1035" style="position:absolute;margin-left:207.9pt;margin-top:56.95pt;width:73.45pt;height:3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" fillcolor="white [3201]" stroked="f" strokeweight="2pt">
                <v:textbox>
                  <w:txbxContent>
                    <w:p w:rsidR="00E152C8" w:rsidRDefault="00E152C8" w:rsidP="00D57A59">
                      <w:pPr>
                        <w:jc w:val="center"/>
                      </w:pPr>
                      <w:r>
                        <w:t>6</w:t>
                      </w:r>
                    </w:p>
                    <w:p w:rsidR="00E152C8" w:rsidRDefault="00E152C8" w:rsidP="00D57A59">
                      <w:pPr>
                        <w:jc w:val="center"/>
                      </w:pPr>
                    </w:p>
                    <w:p w:rsidR="00E152C8" w:rsidRDefault="00E152C8" w:rsidP="00D57A59">
                      <w:pPr>
                        <w:jc w:val="center"/>
                      </w:pPr>
                    </w:p>
                  </w:txbxContent>
                </v:textbox>
              </v:rect>
            </w:pict>
          </mc:Fallback>
        </mc:AlternateContent>
      </w:r>
    </w:p>
    <w:p w:rsidR="00BF276A" w:rsidRDefault="00BF276A" w:rsidP="00713811">
      <w:pPr>
        <w:spacing w:before="60"/>
        <w:rPr>
          <w:rFonts w:ascii="Arial" w:hAnsi="Arial" w:cs="Arial"/>
          <w:color w:val="262626" w:themeColor="text1" w:themeTint="D9"/>
          <w:sz w:val="20"/>
          <w:szCs w:val="20"/>
        </w:rPr>
      </w:pPr>
    </w:p>
    <w:p w:rsidR="00BA00B2" w:rsidRPr="00635EBB" w:rsidRDefault="00BA00B2" w:rsidP="00BA00B2">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lastRenderedPageBreak/>
        <w:t>Debo:</w:t>
      </w:r>
    </w:p>
    <w:p w:rsidR="00BA00B2" w:rsidRPr="00A02527" w:rsidRDefault="00BA00B2" w:rsidP="00A02527">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BA00B2">
        <w:rPr>
          <w:rFonts w:ascii="Soberana Sans" w:hAnsi="Soberana Sans" w:cs="Arial"/>
          <w:color w:val="262626" w:themeColor="text1" w:themeTint="D9"/>
        </w:rPr>
        <w:t>Tratar con respeto e igualdad a las personas, sin distinción de género, edad, raza, religión, preferencia sexual y política, cargo público, condición socioeconómica o nivel educativo; con especial atención hacia personas adultas mayores, a menores de edad y a personas con discapacidad, así como a las y los indígenas</w:t>
      </w:r>
      <w:r>
        <w:rPr>
          <w:rFonts w:ascii="Soberana Sans" w:hAnsi="Soberana Sans" w:cs="Arial"/>
          <w:color w:val="262626" w:themeColor="text1" w:themeTint="D9"/>
        </w:rPr>
        <w:t>.</w:t>
      </w:r>
    </w:p>
    <w:p w:rsidR="00BA00B2" w:rsidRPr="00635EBB" w:rsidRDefault="00BA00B2" w:rsidP="00BA00B2">
      <w:pPr>
        <w:pStyle w:val="Prrafodelista"/>
        <w:spacing w:before="60" w:after="0"/>
        <w:ind w:left="1060"/>
        <w:contextualSpacing w:val="0"/>
        <w:jc w:val="both"/>
        <w:rPr>
          <w:rFonts w:ascii="Soberana Sans" w:hAnsi="Soberana Sans" w:cs="Arial"/>
          <w:color w:val="262626" w:themeColor="text1" w:themeTint="D9"/>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9210AC">
      <w:pPr>
        <w:spacing w:before="60"/>
        <w:jc w:val="both"/>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9743F4" w:rsidRDefault="009743F4" w:rsidP="00713811">
      <w:pPr>
        <w:spacing w:before="60"/>
        <w:rPr>
          <w:rFonts w:ascii="Arial" w:hAnsi="Arial" w:cs="Arial"/>
          <w:color w:val="262626" w:themeColor="text1" w:themeTint="D9"/>
          <w:sz w:val="20"/>
          <w:szCs w:val="20"/>
        </w:rPr>
      </w:pPr>
    </w:p>
    <w:p w:rsidR="009743F4" w:rsidRDefault="009743F4"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141997" w:rsidRDefault="00141997" w:rsidP="00713811">
      <w:pPr>
        <w:spacing w:before="60"/>
        <w:rPr>
          <w:rFonts w:ascii="Arial" w:hAnsi="Arial" w:cs="Arial"/>
          <w:color w:val="262626" w:themeColor="text1" w:themeTint="D9"/>
          <w:sz w:val="20"/>
          <w:szCs w:val="20"/>
        </w:rPr>
      </w:pPr>
    </w:p>
    <w:p w:rsidR="0037487D" w:rsidRDefault="00D57A59"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91360" behindDoc="0" locked="0" layoutInCell="1" allowOverlap="1" wp14:anchorId="233AF78B" wp14:editId="28375FAC">
                <wp:simplePos x="0" y="0"/>
                <wp:positionH relativeFrom="column">
                  <wp:posOffset>2643803</wp:posOffset>
                </wp:positionH>
                <wp:positionV relativeFrom="paragraph">
                  <wp:posOffset>699796</wp:posOffset>
                </wp:positionV>
                <wp:extent cx="932815" cy="401955"/>
                <wp:effectExtent l="0" t="0" r="635" b="0"/>
                <wp:wrapNone/>
                <wp:docPr id="208" name="Rectángulo 208"/>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7</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AF78B" id="Rectángulo 208" o:spid="_x0000_s1036" style="position:absolute;margin-left:208.15pt;margin-top:55.1pt;width:73.45pt;height:31.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" fillcolor="white [3201]" stroked="f" strokeweight="2pt">
                <v:textbox>
                  <w:txbxContent>
                    <w:p w:rsidR="00E152C8" w:rsidRDefault="00E152C8" w:rsidP="00D57A59">
                      <w:pPr>
                        <w:jc w:val="center"/>
                      </w:pPr>
                      <w:r>
                        <w:t>7</w:t>
                      </w:r>
                    </w:p>
                    <w:p w:rsidR="00E152C8" w:rsidRDefault="00E152C8" w:rsidP="00D57A59">
                      <w:pPr>
                        <w:jc w:val="center"/>
                      </w:pPr>
                    </w:p>
                    <w:p w:rsidR="00E152C8" w:rsidRDefault="00E152C8" w:rsidP="00D57A59">
                      <w:pPr>
                        <w:jc w:val="center"/>
                      </w:pPr>
                    </w:p>
                  </w:txbxContent>
                </v:textbox>
              </v:rect>
            </w:pict>
          </mc:Fallback>
        </mc:AlternateContent>
      </w:r>
    </w:p>
    <w:p w:rsidR="0037487D" w:rsidRPr="00141997" w:rsidRDefault="0037487D" w:rsidP="00713811">
      <w:pPr>
        <w:spacing w:before="60"/>
        <w:rPr>
          <w:rFonts w:ascii="Arial" w:hAnsi="Arial" w:cs="Arial"/>
          <w:color w:val="262626" w:themeColor="text1" w:themeTint="D9"/>
          <w:sz w:val="8"/>
          <w:szCs w:val="20"/>
        </w:rPr>
      </w:pPr>
    </w:p>
    <w:p w:rsidR="0065766D" w:rsidRPr="00141997" w:rsidRDefault="0065766D" w:rsidP="00713811">
      <w:pPr>
        <w:spacing w:before="60"/>
        <w:rPr>
          <w:rFonts w:ascii="Arial" w:hAnsi="Arial" w:cs="Arial"/>
          <w:color w:val="262626" w:themeColor="text1" w:themeTint="D9"/>
          <w:sz w:val="2"/>
          <w:szCs w:val="20"/>
        </w:rPr>
        <w:sectPr w:rsidR="0065766D" w:rsidRPr="00141997" w:rsidSect="00F43FEF">
          <w:type w:val="continuous"/>
          <w:pgSz w:w="12240" w:h="15840"/>
          <w:pgMar w:top="851" w:right="1608" w:bottom="1276" w:left="1701" w:header="708" w:footer="708" w:gutter="0"/>
          <w:pgNumType w:start="7"/>
          <w:cols w:num="2" w:space="720"/>
          <w:titlePg/>
          <w:docGrid w:linePitch="360"/>
        </w:sectPr>
      </w:pPr>
    </w:p>
    <w:p w:rsidR="0065766D" w:rsidRPr="00B03527" w:rsidRDefault="0065766D" w:rsidP="0065766D">
      <w:pPr>
        <w:rPr>
          <w:rFonts w:ascii="Soberana Sans" w:hAnsi="Soberana Sans" w:cs="Arial"/>
          <w:b/>
          <w:color w:val="262626" w:themeColor="text1" w:themeTint="D9"/>
          <w:szCs w:val="20"/>
        </w:rPr>
      </w:pPr>
      <w:r w:rsidRPr="00B03527">
        <w:rPr>
          <w:rFonts w:ascii="Soberana Sans" w:hAnsi="Soberana Sans" w:cs="Arial"/>
          <w:b/>
          <w:color w:val="262626" w:themeColor="text1" w:themeTint="D9"/>
          <w:szCs w:val="24"/>
        </w:rPr>
        <w:lastRenderedPageBreak/>
        <w:t>4.2</w:t>
      </w:r>
      <w:r w:rsidRPr="00B03527">
        <w:rPr>
          <w:rFonts w:ascii="Soberana Sans" w:hAnsi="Soberana Sans" w:cs="Arial"/>
          <w:b/>
          <w:color w:val="262626" w:themeColor="text1" w:themeTint="D9"/>
          <w:szCs w:val="24"/>
        </w:rPr>
        <w:tab/>
        <w:t>DESEMPEÑO Y USO DEL CARGO PÚBLICO</w:t>
      </w:r>
      <w:r w:rsidRPr="00B03527">
        <w:rPr>
          <w:rFonts w:ascii="Soberana Sans" w:hAnsi="Soberana Sans" w:cs="Arial"/>
          <w:b/>
          <w:color w:val="262626" w:themeColor="text1" w:themeTint="D9"/>
          <w:szCs w:val="20"/>
        </w:rPr>
        <w:t xml:space="preserve"> </w:t>
      </w:r>
    </w:p>
    <w:p w:rsidR="0065766D" w:rsidRPr="00BC09C7" w:rsidRDefault="0065766D" w:rsidP="0065766D">
      <w:pPr>
        <w:jc w:val="both"/>
        <w:rPr>
          <w:rFonts w:ascii="Soberana Titular" w:hAnsi="Soberana Titular" w:cs="Arial"/>
          <w:b/>
          <w:color w:val="262626" w:themeColor="text1" w:themeTint="D9"/>
          <w:sz w:val="28"/>
          <w:szCs w:val="26"/>
        </w:rPr>
      </w:pPr>
      <w:r w:rsidRPr="001E5CAC">
        <w:rPr>
          <w:rFonts w:ascii="Soberana Sans" w:hAnsi="Soberana Sans" w:cs="Arial"/>
          <w:b/>
          <w:color w:val="262626" w:themeColor="text1" w:themeTint="D9"/>
          <w:sz w:val="24"/>
          <w:szCs w:val="20"/>
        </w:rPr>
        <w:t>Compromiso</w:t>
      </w:r>
    </w:p>
    <w:p w:rsidR="0065766D" w:rsidRPr="00635EBB" w:rsidRDefault="0065766D" w:rsidP="0065766D">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 xml:space="preserve">Servir a la sociedad con entrega, conociendo y cumpliendo las disposiciones legales aplicables, particularmente las correspondientes a las funciones que desempeño, absteniéndome de utilizar </w:t>
      </w:r>
      <w:r w:rsidR="00A02527" w:rsidRPr="00635EBB">
        <w:rPr>
          <w:rFonts w:ascii="Soberana Sans Light" w:hAnsi="Soberana Sans Light" w:cs="Arial"/>
          <w:color w:val="262626" w:themeColor="text1" w:themeTint="D9"/>
          <w:szCs w:val="26"/>
        </w:rPr>
        <w:t>mí</w:t>
      </w:r>
      <w:r w:rsidRPr="00635EBB">
        <w:rPr>
          <w:rFonts w:ascii="Soberana Sans Light" w:hAnsi="Soberana Sans Light" w:cs="Arial"/>
          <w:color w:val="262626" w:themeColor="text1" w:themeTint="D9"/>
          <w:szCs w:val="26"/>
        </w:rPr>
        <w:t xml:space="preserve"> cargo para obtener beneficios y privilegios de carácter económico, favores sexuales o de cualquier otro tipo.</w:t>
      </w:r>
    </w:p>
    <w:p w:rsidR="0065766D" w:rsidRDefault="0065766D" w:rsidP="00713811">
      <w:pPr>
        <w:spacing w:before="60"/>
        <w:rPr>
          <w:rFonts w:ascii="Arial" w:hAnsi="Arial" w:cs="Arial"/>
          <w:color w:val="262626" w:themeColor="text1" w:themeTint="D9"/>
          <w:sz w:val="20"/>
          <w:szCs w:val="20"/>
        </w:rPr>
      </w:pPr>
    </w:p>
    <w:p w:rsidR="00C1717A" w:rsidRDefault="00C1717A" w:rsidP="00713811">
      <w:pPr>
        <w:spacing w:before="60"/>
        <w:rPr>
          <w:rFonts w:ascii="Arial" w:hAnsi="Arial" w:cs="Arial"/>
          <w:color w:val="262626" w:themeColor="text1" w:themeTint="D9"/>
          <w:sz w:val="20"/>
          <w:szCs w:val="20"/>
        </w:rPr>
        <w:sectPr w:rsidR="00C1717A" w:rsidSect="0065766D">
          <w:type w:val="continuous"/>
          <w:pgSz w:w="12240" w:h="15840"/>
          <w:pgMar w:top="851" w:right="1608" w:bottom="1276" w:left="1701" w:header="708" w:footer="708" w:gutter="0"/>
          <w:pgNumType w:start="1"/>
          <w:cols w:space="720"/>
          <w:titlePg/>
          <w:docGrid w:linePitch="360"/>
        </w:sectPr>
      </w:pPr>
    </w:p>
    <w:p w:rsidR="00C1717A" w:rsidRPr="001E5CAC" w:rsidRDefault="00C1717A" w:rsidP="00C1717A">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lastRenderedPageBreak/>
        <w:t>Responsabilidades</w:t>
      </w:r>
    </w:p>
    <w:p w:rsidR="00C1717A" w:rsidRPr="001E5CAC" w:rsidRDefault="00C1717A" w:rsidP="00C1717A">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C1717A" w:rsidRDefault="00C1717A" w:rsidP="0050026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Conocer y cumplir la Ley y las normas que regulan mi actividad, cargo puesto o comisión.</w:t>
      </w:r>
    </w:p>
    <w:p w:rsidR="001415BA" w:rsidRPr="00635EBB" w:rsidRDefault="001415BA" w:rsidP="001415BA">
      <w:pPr>
        <w:pStyle w:val="Prrafodelista"/>
        <w:spacing w:before="60" w:after="0"/>
        <w:ind w:left="426"/>
        <w:contextualSpacing w:val="0"/>
        <w:jc w:val="both"/>
        <w:rPr>
          <w:rFonts w:ascii="Soberana Sans" w:hAnsi="Soberana Sans" w:cs="Arial"/>
          <w:color w:val="262626" w:themeColor="text1" w:themeTint="D9"/>
        </w:rPr>
      </w:pPr>
    </w:p>
    <w:p w:rsidR="00C1717A" w:rsidRDefault="00C1717A" w:rsidP="0050026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Ejercer mi responsabilidad como servidor(a) público(a) actuando siempre con respeto y transparencia, entendiendo esta última como un pacto de honestidad y honradez.</w:t>
      </w:r>
    </w:p>
    <w:p w:rsidR="001415BA" w:rsidRPr="001415BA" w:rsidRDefault="001415BA" w:rsidP="001415BA">
      <w:pPr>
        <w:pStyle w:val="Prrafodelista"/>
        <w:rPr>
          <w:rFonts w:ascii="Soberana Sans" w:hAnsi="Soberana Sans" w:cs="Arial"/>
          <w:color w:val="262626" w:themeColor="text1" w:themeTint="D9"/>
        </w:rPr>
      </w:pPr>
    </w:p>
    <w:p w:rsidR="00C1717A" w:rsidRDefault="00C1717A" w:rsidP="0050026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Orientar mi trabajo hacia los objetivos de la CONASAMI, aportando el máximo de mis conocimientos y esfuerzo, sin esperar ningún beneficio extraordinario al que por Ley me corresponda.</w:t>
      </w:r>
    </w:p>
    <w:p w:rsidR="001415BA" w:rsidRDefault="001415BA" w:rsidP="001415BA">
      <w:pPr>
        <w:pStyle w:val="Prrafodelista"/>
        <w:spacing w:before="60" w:after="0"/>
        <w:ind w:left="426"/>
        <w:contextualSpacing w:val="0"/>
        <w:jc w:val="both"/>
        <w:rPr>
          <w:rFonts w:ascii="Soberana Sans" w:hAnsi="Soberana Sans" w:cs="Arial"/>
          <w:color w:val="262626" w:themeColor="text1" w:themeTint="D9"/>
        </w:rPr>
      </w:pPr>
    </w:p>
    <w:p w:rsidR="00B01420" w:rsidRPr="00BF276A" w:rsidRDefault="00B01420" w:rsidP="00BF276A">
      <w:pPr>
        <w:spacing w:before="60" w:after="0"/>
        <w:jc w:val="both"/>
        <w:rPr>
          <w:rFonts w:ascii="Soberana Sans" w:hAnsi="Soberana Sans" w:cs="Arial"/>
          <w:color w:val="262626" w:themeColor="text1" w:themeTint="D9"/>
        </w:rPr>
      </w:pPr>
    </w:p>
    <w:p w:rsidR="0065766D" w:rsidRDefault="0065766D" w:rsidP="00713811">
      <w:pPr>
        <w:spacing w:before="60"/>
        <w:rPr>
          <w:rFonts w:ascii="Arial" w:hAnsi="Arial" w:cs="Arial"/>
          <w:color w:val="262626" w:themeColor="text1" w:themeTint="D9"/>
          <w:sz w:val="20"/>
          <w:szCs w:val="20"/>
        </w:rPr>
      </w:pPr>
    </w:p>
    <w:p w:rsidR="001415BA" w:rsidRPr="00BF276A" w:rsidRDefault="001415BA" w:rsidP="00713811">
      <w:pPr>
        <w:spacing w:before="60"/>
        <w:rPr>
          <w:rFonts w:ascii="Arial" w:hAnsi="Arial" w:cs="Arial"/>
          <w:color w:val="262626" w:themeColor="text1" w:themeTint="D9"/>
          <w:sz w:val="24"/>
          <w:szCs w:val="20"/>
        </w:rPr>
      </w:pPr>
    </w:p>
    <w:p w:rsidR="0081538F" w:rsidRDefault="0081538F" w:rsidP="00B01420">
      <w:pPr>
        <w:jc w:val="both"/>
        <w:rPr>
          <w:rFonts w:ascii="Soberana Sans" w:hAnsi="Soberana Sans" w:cs="Arial"/>
          <w:b/>
          <w:color w:val="262626" w:themeColor="text1" w:themeTint="D9"/>
          <w:sz w:val="24"/>
          <w:szCs w:val="20"/>
        </w:rPr>
      </w:pPr>
    </w:p>
    <w:p w:rsidR="00B01420" w:rsidRPr="001E5CAC" w:rsidRDefault="00B01420" w:rsidP="00B01420">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No debo:</w:t>
      </w:r>
    </w:p>
    <w:p w:rsidR="00B01420" w:rsidRDefault="00B01420" w:rsidP="0050026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Valerme del cargo público que desempeño para obtener beneficios extraordinarios de cualquier persona física o moral.</w:t>
      </w:r>
    </w:p>
    <w:p w:rsidR="001415BA" w:rsidRPr="00635EBB" w:rsidRDefault="001415BA" w:rsidP="001415BA">
      <w:pPr>
        <w:pStyle w:val="Prrafodelista"/>
        <w:spacing w:before="60" w:after="0"/>
        <w:ind w:left="426"/>
        <w:contextualSpacing w:val="0"/>
        <w:jc w:val="both"/>
        <w:rPr>
          <w:rFonts w:ascii="Soberana Sans" w:hAnsi="Soberana Sans" w:cs="Arial"/>
          <w:color w:val="262626" w:themeColor="text1" w:themeTint="D9"/>
        </w:rPr>
      </w:pPr>
    </w:p>
    <w:p w:rsidR="00B01420" w:rsidRDefault="00B01420" w:rsidP="0050026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la documentación oficial de la CONASAMI para obtener algún beneficio personal o bien para beneficiar o perjudicar a otros.</w:t>
      </w:r>
    </w:p>
    <w:p w:rsidR="001415BA" w:rsidRPr="001415BA" w:rsidRDefault="001415BA" w:rsidP="001415BA">
      <w:pPr>
        <w:pStyle w:val="Prrafodelista"/>
        <w:rPr>
          <w:rFonts w:ascii="Soberana Sans" w:hAnsi="Soberana Sans" w:cs="Arial"/>
          <w:color w:val="262626" w:themeColor="text1" w:themeTint="D9"/>
        </w:rPr>
      </w:pPr>
    </w:p>
    <w:p w:rsidR="00B01420" w:rsidRPr="00635EBB" w:rsidRDefault="00B01420" w:rsidP="0050026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Aceptar ni solicitar personalmente o a través de alguna otra persona: dinero, regalos o cualquier otra compensación para agilizar algún trámite, asignar un contrato o proporcionar información.</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50026A" w:rsidRDefault="0050026A" w:rsidP="00713811">
      <w:pPr>
        <w:spacing w:before="60"/>
        <w:rPr>
          <w:rFonts w:ascii="Arial" w:hAnsi="Arial" w:cs="Arial"/>
          <w:color w:val="262626" w:themeColor="text1" w:themeTint="D9"/>
          <w:sz w:val="20"/>
          <w:szCs w:val="20"/>
        </w:rPr>
      </w:pPr>
    </w:p>
    <w:p w:rsidR="0050026A" w:rsidRDefault="0050026A" w:rsidP="00713811">
      <w:pPr>
        <w:spacing w:before="60"/>
        <w:rPr>
          <w:rFonts w:ascii="Arial" w:hAnsi="Arial" w:cs="Arial"/>
          <w:color w:val="262626" w:themeColor="text1" w:themeTint="D9"/>
          <w:sz w:val="20"/>
          <w:szCs w:val="20"/>
        </w:rPr>
      </w:pPr>
    </w:p>
    <w:p w:rsidR="00BF276A" w:rsidRDefault="00D57A59"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93408" behindDoc="0" locked="0" layoutInCell="1" allowOverlap="1" wp14:anchorId="765991AE" wp14:editId="6536C7D4">
                <wp:simplePos x="0" y="0"/>
                <wp:positionH relativeFrom="column">
                  <wp:posOffset>2632904</wp:posOffset>
                </wp:positionH>
                <wp:positionV relativeFrom="paragraph">
                  <wp:posOffset>680085</wp:posOffset>
                </wp:positionV>
                <wp:extent cx="932815" cy="401955"/>
                <wp:effectExtent l="0" t="0" r="635" b="0"/>
                <wp:wrapNone/>
                <wp:docPr id="209" name="Rectángulo 209"/>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8</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991AE" id="Rectángulo 209" o:spid="_x0000_s1037" style="position:absolute;margin-left:207.3pt;margin-top:53.55pt;width:73.45pt;height:3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" fillcolor="white [3201]" stroked="f" strokeweight="2pt">
                <v:textbox>
                  <w:txbxContent>
                    <w:p w:rsidR="00E152C8" w:rsidRDefault="00E152C8" w:rsidP="00D57A59">
                      <w:pPr>
                        <w:jc w:val="center"/>
                      </w:pPr>
                      <w:r>
                        <w:t>8</w:t>
                      </w:r>
                    </w:p>
                    <w:p w:rsidR="00E152C8" w:rsidRDefault="00E152C8" w:rsidP="00D57A59">
                      <w:pPr>
                        <w:jc w:val="center"/>
                      </w:pPr>
                    </w:p>
                    <w:p w:rsidR="00E152C8" w:rsidRDefault="00E152C8" w:rsidP="00D57A59">
                      <w:pPr>
                        <w:jc w:val="center"/>
                      </w:pPr>
                    </w:p>
                  </w:txbxContent>
                </v:textbox>
              </v:rect>
            </w:pict>
          </mc:Fallback>
        </mc:AlternateContent>
      </w:r>
    </w:p>
    <w:p w:rsidR="000B2101" w:rsidRDefault="00B01420" w:rsidP="00B01420">
      <w:pPr>
        <w:spacing w:before="60"/>
        <w:rPr>
          <w:rFonts w:ascii="Arial" w:hAnsi="Arial" w:cs="Arial"/>
          <w:color w:val="262626" w:themeColor="text1" w:themeTint="D9"/>
          <w:sz w:val="20"/>
          <w:szCs w:val="20"/>
        </w:rPr>
      </w:pPr>
      <w:r w:rsidRPr="001E5CAC">
        <w:rPr>
          <w:rFonts w:ascii="Soberana Sans" w:hAnsi="Soberana Sans" w:cs="Arial"/>
          <w:b/>
          <w:color w:val="262626" w:themeColor="text1" w:themeTint="D9"/>
          <w:sz w:val="24"/>
          <w:szCs w:val="20"/>
        </w:rPr>
        <w:lastRenderedPageBreak/>
        <w:t>Debo:</w:t>
      </w:r>
    </w:p>
    <w:p w:rsidR="0081538F" w:rsidRDefault="0081538F" w:rsidP="0081538F">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Realizar mi trabajo con estricto apego a la normatividad aplicable, particularmente las </w:t>
      </w:r>
      <w:proofErr w:type="spellStart"/>
      <w:r w:rsidRPr="00635EBB">
        <w:rPr>
          <w:rFonts w:ascii="Soberana Sans" w:hAnsi="Soberana Sans" w:cs="Arial"/>
          <w:color w:val="262626" w:themeColor="text1" w:themeTint="D9"/>
        </w:rPr>
        <w:t>correspon</w:t>
      </w:r>
      <w:proofErr w:type="spellEnd"/>
      <w:r>
        <w:rPr>
          <w:rFonts w:ascii="Soberana Sans" w:hAnsi="Soberana Sans" w:cs="Arial"/>
          <w:color w:val="262626" w:themeColor="text1" w:themeTint="D9"/>
        </w:rPr>
        <w:t>-</w:t>
      </w:r>
      <w:r w:rsidRPr="00635EBB">
        <w:rPr>
          <w:rFonts w:ascii="Soberana Sans" w:hAnsi="Soberana Sans" w:cs="Arial"/>
          <w:color w:val="262626" w:themeColor="text1" w:themeTint="D9"/>
        </w:rPr>
        <w:t>dientes a las funciones que desempeño, promoviendo entre</w:t>
      </w:r>
      <w:r>
        <w:rPr>
          <w:rFonts w:ascii="Soberana Sans" w:hAnsi="Soberana Sans" w:cs="Arial"/>
          <w:color w:val="262626" w:themeColor="text1" w:themeTint="D9"/>
        </w:rPr>
        <w:t xml:space="preserve"> </w:t>
      </w:r>
      <w:r w:rsidRPr="00635EBB">
        <w:rPr>
          <w:rFonts w:ascii="Soberana Sans" w:hAnsi="Soberana Sans" w:cs="Arial"/>
          <w:color w:val="262626" w:themeColor="text1" w:themeTint="D9"/>
        </w:rPr>
        <w:t>todos los servidores públicos el cumplimiento de las mismas.</w:t>
      </w:r>
    </w:p>
    <w:p w:rsidR="0081538F" w:rsidRDefault="0081538F" w:rsidP="0081538F">
      <w:pPr>
        <w:pStyle w:val="Prrafodelista"/>
        <w:spacing w:before="60" w:after="0"/>
        <w:ind w:left="426"/>
        <w:contextualSpacing w:val="0"/>
        <w:jc w:val="both"/>
        <w:rPr>
          <w:rFonts w:ascii="Soberana Sans" w:hAnsi="Soberana Sans" w:cs="Arial"/>
          <w:color w:val="262626" w:themeColor="text1" w:themeTint="D9"/>
        </w:rPr>
      </w:pPr>
    </w:p>
    <w:p w:rsidR="000B2101" w:rsidRDefault="001415BA" w:rsidP="001415B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Participar activamente, en todo momento, con apego y congruencia, en los programas anuales de actividades que lleve a cabo la CONASAMI</w:t>
      </w:r>
      <w:r>
        <w:rPr>
          <w:rFonts w:ascii="Soberana Sans" w:hAnsi="Soberana Sans" w:cs="Arial"/>
          <w:color w:val="262626" w:themeColor="text1" w:themeTint="D9"/>
        </w:rPr>
        <w:t>.</w:t>
      </w:r>
    </w:p>
    <w:p w:rsidR="001415BA" w:rsidRPr="001415BA" w:rsidRDefault="001415BA" w:rsidP="001415BA">
      <w:pPr>
        <w:pStyle w:val="Prrafodelista"/>
        <w:rPr>
          <w:rFonts w:ascii="Soberana Sans" w:hAnsi="Soberana Sans" w:cs="Arial"/>
          <w:color w:val="262626" w:themeColor="text1" w:themeTint="D9"/>
        </w:rPr>
      </w:pPr>
    </w:p>
    <w:p w:rsidR="001415BA" w:rsidRPr="00635EBB" w:rsidRDefault="001415BA" w:rsidP="001415B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Decidir con invariable apego a la normatividad según mi cargo, puesto o comisión, absteniéndome de favores e intereses particulares.</w:t>
      </w:r>
    </w:p>
    <w:p w:rsidR="001415BA" w:rsidRPr="001415BA" w:rsidRDefault="001415BA" w:rsidP="001415BA">
      <w:pPr>
        <w:pStyle w:val="Prrafodelista"/>
        <w:spacing w:before="60" w:after="0"/>
        <w:ind w:left="426"/>
        <w:contextualSpacing w:val="0"/>
        <w:jc w:val="both"/>
        <w:rPr>
          <w:rFonts w:ascii="Soberana Sans" w:hAnsi="Soberana Sans" w:cs="Arial"/>
          <w:color w:val="262626" w:themeColor="text1" w:themeTint="D9"/>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BF276A" w:rsidRDefault="00BF276A" w:rsidP="00713811">
      <w:pPr>
        <w:spacing w:before="60"/>
        <w:rPr>
          <w:rFonts w:ascii="Arial" w:hAnsi="Arial" w:cs="Arial"/>
          <w:color w:val="262626" w:themeColor="text1" w:themeTint="D9"/>
          <w:sz w:val="20"/>
          <w:szCs w:val="20"/>
        </w:rPr>
      </w:pPr>
    </w:p>
    <w:p w:rsidR="00BF276A" w:rsidRDefault="00BF276A" w:rsidP="00713811">
      <w:pPr>
        <w:spacing w:before="60"/>
        <w:rPr>
          <w:rFonts w:ascii="Arial" w:hAnsi="Arial" w:cs="Arial"/>
          <w:color w:val="262626" w:themeColor="text1" w:themeTint="D9"/>
          <w:sz w:val="20"/>
          <w:szCs w:val="20"/>
        </w:rPr>
      </w:pPr>
    </w:p>
    <w:p w:rsidR="00B01420" w:rsidRPr="001E5CAC" w:rsidRDefault="00B01420" w:rsidP="00B01420">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lastRenderedPageBreak/>
        <w:t>No debo:</w:t>
      </w:r>
    </w:p>
    <w:p w:rsidR="001415BA" w:rsidRPr="00635EBB" w:rsidRDefault="001415BA" w:rsidP="001415B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mi cargo para obtener beneficios y privilegios de carácter económico, favores sexuales o de cualquier otro tipo.</w:t>
      </w:r>
    </w:p>
    <w:p w:rsidR="000B2101" w:rsidRDefault="000B2101" w:rsidP="00713811">
      <w:pPr>
        <w:spacing w:before="60"/>
        <w:rPr>
          <w:rFonts w:ascii="Arial" w:hAnsi="Arial" w:cs="Arial"/>
          <w:color w:val="262626" w:themeColor="text1" w:themeTint="D9"/>
          <w:sz w:val="20"/>
          <w:szCs w:val="20"/>
        </w:rPr>
      </w:pPr>
    </w:p>
    <w:p w:rsidR="001415BA" w:rsidRPr="00635EBB" w:rsidRDefault="001415BA" w:rsidP="001415B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Intervenir en las decisiones de otros servidores(as) públicos(as) con el propósito de obtener un provecho o ventaja personal, familiar o a favor de terceros con los cuales tenga una relación profesional, de negocios o laboral externa a la CONASAMI.</w:t>
      </w:r>
    </w:p>
    <w:p w:rsidR="000B2101" w:rsidRDefault="000B2101" w:rsidP="00713811">
      <w:pPr>
        <w:spacing w:before="60"/>
        <w:rPr>
          <w:rFonts w:ascii="Arial" w:hAnsi="Arial" w:cs="Arial"/>
          <w:color w:val="262626" w:themeColor="text1" w:themeTint="D9"/>
          <w:sz w:val="20"/>
          <w:szCs w:val="20"/>
        </w:rPr>
      </w:pPr>
    </w:p>
    <w:p w:rsidR="001415BA" w:rsidRPr="00635EBB" w:rsidRDefault="001415BA" w:rsidP="001415BA">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el horario de trabajo para realizar actividades personales ajenas al servicio y en detrimento de mis responsabilidades como servidor(a) público(a).</w:t>
      </w:r>
    </w:p>
    <w:p w:rsidR="000B2101" w:rsidRDefault="000B2101" w:rsidP="00713811">
      <w:pPr>
        <w:spacing w:before="60"/>
        <w:rPr>
          <w:rFonts w:ascii="Arial" w:hAnsi="Arial" w:cs="Arial"/>
          <w:color w:val="262626" w:themeColor="text1" w:themeTint="D9"/>
          <w:sz w:val="20"/>
          <w:szCs w:val="20"/>
        </w:rPr>
      </w:pPr>
    </w:p>
    <w:p w:rsidR="000B2101" w:rsidRPr="00020E10" w:rsidRDefault="001415BA" w:rsidP="00020E10">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020E10">
        <w:rPr>
          <w:rFonts w:ascii="Soberana Sans" w:hAnsi="Soberana Sans" w:cs="Arial"/>
          <w:color w:val="262626" w:themeColor="text1" w:themeTint="D9"/>
        </w:rPr>
        <w:t>Extorsionar a ningún servidor(a) público(a) o usuario(a) externo(a) para obtener algún beneficio personal o para contravenir alguna disposición de tipo legal o normativa.</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BF276A" w:rsidRDefault="00D57A59"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95456" behindDoc="0" locked="0" layoutInCell="1" allowOverlap="1" wp14:anchorId="09A8AE40" wp14:editId="27318260">
                <wp:simplePos x="0" y="0"/>
                <wp:positionH relativeFrom="column">
                  <wp:posOffset>2627189</wp:posOffset>
                </wp:positionH>
                <wp:positionV relativeFrom="paragraph">
                  <wp:posOffset>715645</wp:posOffset>
                </wp:positionV>
                <wp:extent cx="932815" cy="401955"/>
                <wp:effectExtent l="0" t="0" r="635" b="0"/>
                <wp:wrapNone/>
                <wp:docPr id="210" name="Rectángulo 210"/>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9</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AE40" id="Rectángulo 210" o:spid="_x0000_s1038" style="position:absolute;margin-left:206.85pt;margin-top:56.35pt;width:73.45pt;height:3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" fillcolor="white [3201]" stroked="f" strokeweight="2pt">
                <v:textbox>
                  <w:txbxContent>
                    <w:p w:rsidR="00E152C8" w:rsidRDefault="00E152C8" w:rsidP="00D57A59">
                      <w:pPr>
                        <w:jc w:val="center"/>
                      </w:pPr>
                      <w:r>
                        <w:t>9</w:t>
                      </w:r>
                    </w:p>
                    <w:p w:rsidR="00E152C8" w:rsidRDefault="00E152C8" w:rsidP="00D57A59">
                      <w:pPr>
                        <w:jc w:val="center"/>
                      </w:pPr>
                    </w:p>
                    <w:p w:rsidR="00E152C8" w:rsidRDefault="00E152C8" w:rsidP="00D57A59">
                      <w:pPr>
                        <w:jc w:val="center"/>
                      </w:pPr>
                    </w:p>
                  </w:txbxContent>
                </v:textbox>
              </v:rect>
            </w:pict>
          </mc:Fallback>
        </mc:AlternateContent>
      </w:r>
    </w:p>
    <w:p w:rsidR="000E2AC3" w:rsidRPr="00141997" w:rsidRDefault="000E2AC3" w:rsidP="00713811">
      <w:pPr>
        <w:spacing w:before="60"/>
        <w:rPr>
          <w:rFonts w:ascii="Arial" w:hAnsi="Arial" w:cs="Arial"/>
          <w:color w:val="262626" w:themeColor="text1" w:themeTint="D9"/>
          <w:sz w:val="12"/>
          <w:szCs w:val="20"/>
        </w:rPr>
      </w:pPr>
    </w:p>
    <w:p w:rsidR="00A02527" w:rsidRPr="0081538F" w:rsidRDefault="00A02527" w:rsidP="00713811">
      <w:pPr>
        <w:spacing w:before="60"/>
        <w:rPr>
          <w:rFonts w:ascii="Arial" w:hAnsi="Arial" w:cs="Arial"/>
          <w:color w:val="262626" w:themeColor="text1" w:themeTint="D9"/>
          <w:sz w:val="10"/>
          <w:szCs w:val="20"/>
        </w:rPr>
        <w:sectPr w:rsidR="00A02527" w:rsidRPr="0081538F" w:rsidSect="00C1717A">
          <w:type w:val="continuous"/>
          <w:pgSz w:w="12240" w:h="15840"/>
          <w:pgMar w:top="851" w:right="1608" w:bottom="1276" w:left="1701" w:header="708" w:footer="708" w:gutter="0"/>
          <w:pgNumType w:start="1"/>
          <w:cols w:num="2" w:space="720"/>
          <w:titlePg/>
          <w:docGrid w:linePitch="360"/>
        </w:sectPr>
      </w:pPr>
    </w:p>
    <w:p w:rsidR="000E2AC3" w:rsidRPr="00B03527" w:rsidRDefault="0081538F" w:rsidP="0081538F">
      <w:pPr>
        <w:ind w:left="709" w:hanging="709"/>
        <w:jc w:val="both"/>
        <w:rPr>
          <w:rFonts w:ascii="Soberana Sans" w:hAnsi="Soberana Sans" w:cs="Arial"/>
          <w:b/>
          <w:color w:val="262626" w:themeColor="text1" w:themeTint="D9"/>
          <w:szCs w:val="24"/>
        </w:rPr>
      </w:pPr>
      <w:r w:rsidRPr="00B03527">
        <w:rPr>
          <w:rFonts w:ascii="Soberana Sans" w:hAnsi="Soberana Sans" w:cs="Arial"/>
          <w:b/>
          <w:color w:val="262626" w:themeColor="text1" w:themeTint="D9"/>
          <w:szCs w:val="24"/>
        </w:rPr>
        <w:lastRenderedPageBreak/>
        <w:t>4.3</w:t>
      </w:r>
      <w:r w:rsidRPr="00B03527">
        <w:rPr>
          <w:rFonts w:ascii="Soberana Sans" w:hAnsi="Soberana Sans" w:cs="Arial"/>
          <w:b/>
          <w:color w:val="262626" w:themeColor="text1" w:themeTint="D9"/>
          <w:szCs w:val="24"/>
        </w:rPr>
        <w:tab/>
      </w:r>
      <w:r w:rsidR="000E2AC3" w:rsidRPr="00B03527">
        <w:rPr>
          <w:rFonts w:ascii="Soberana Sans" w:hAnsi="Soberana Sans" w:cs="Arial"/>
          <w:b/>
          <w:color w:val="262626" w:themeColor="text1" w:themeTint="D9"/>
          <w:szCs w:val="24"/>
        </w:rPr>
        <w:t>URBANIDAD Y RELACIONES ENTRE LAS Y LOS SERVIDORES PÚBLICOS DE LA CONASAMI</w:t>
      </w:r>
    </w:p>
    <w:p w:rsidR="000E2AC3" w:rsidRPr="00B03527" w:rsidRDefault="000E2AC3" w:rsidP="000E2AC3">
      <w:pPr>
        <w:spacing w:before="60" w:after="0"/>
        <w:jc w:val="both"/>
        <w:rPr>
          <w:rFonts w:ascii="Arial" w:hAnsi="Arial" w:cs="Arial"/>
          <w:color w:val="262626" w:themeColor="text1" w:themeTint="D9"/>
          <w:szCs w:val="26"/>
        </w:rPr>
      </w:pPr>
    </w:p>
    <w:p w:rsidR="000E2AC3" w:rsidRPr="00635EBB" w:rsidRDefault="000E2AC3" w:rsidP="000E2AC3">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Compromiso</w:t>
      </w:r>
    </w:p>
    <w:p w:rsidR="000E2AC3" w:rsidRPr="00635EBB" w:rsidRDefault="000E2AC3" w:rsidP="000E2AC3">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Conducirme con dignidad y respeto, promoviendo la equidad, tolerancia y el trato amable, sin distinción de género, discapacidad, edad, religión, lugar de nacimiento o nivel jerárquico.</w:t>
      </w:r>
    </w:p>
    <w:p w:rsidR="000B2101" w:rsidRDefault="000B2101" w:rsidP="00713811">
      <w:pPr>
        <w:spacing w:before="60"/>
        <w:rPr>
          <w:rFonts w:ascii="Arial" w:hAnsi="Arial" w:cs="Arial"/>
          <w:color w:val="262626" w:themeColor="text1" w:themeTint="D9"/>
          <w:sz w:val="20"/>
          <w:szCs w:val="20"/>
        </w:rPr>
      </w:pPr>
    </w:p>
    <w:p w:rsidR="000E2AC3" w:rsidRDefault="000E2AC3" w:rsidP="00713811">
      <w:pPr>
        <w:spacing w:before="60"/>
        <w:rPr>
          <w:rFonts w:ascii="Arial" w:hAnsi="Arial" w:cs="Arial"/>
          <w:color w:val="262626" w:themeColor="text1" w:themeTint="D9"/>
          <w:sz w:val="20"/>
          <w:szCs w:val="20"/>
        </w:rPr>
        <w:sectPr w:rsidR="000E2AC3" w:rsidSect="000E2AC3">
          <w:type w:val="continuous"/>
          <w:pgSz w:w="12240" w:h="15840"/>
          <w:pgMar w:top="851" w:right="1608" w:bottom="1276" w:left="1701" w:header="708" w:footer="708" w:gutter="0"/>
          <w:pgNumType w:start="1"/>
          <w:cols w:space="720"/>
          <w:titlePg/>
          <w:docGrid w:linePitch="360"/>
        </w:sectPr>
      </w:pPr>
    </w:p>
    <w:p w:rsidR="000E2AC3" w:rsidRPr="00635EBB" w:rsidRDefault="000E2AC3" w:rsidP="000E2AC3">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lastRenderedPageBreak/>
        <w:t>Responsabilidades</w:t>
      </w:r>
    </w:p>
    <w:p w:rsidR="000E2AC3" w:rsidRPr="00635EBB" w:rsidRDefault="000E2AC3" w:rsidP="000E2AC3">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Debo:</w:t>
      </w:r>
    </w:p>
    <w:p w:rsidR="000E2AC3"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Propiciar un ambiente cordial, basado en el respeto y la tolerancia entre mis compañeros(as) de trabajo.</w:t>
      </w:r>
    </w:p>
    <w:p w:rsidR="000E2AC3" w:rsidRPr="00635EBB" w:rsidRDefault="000E2AC3" w:rsidP="000E2AC3">
      <w:pPr>
        <w:pStyle w:val="Prrafodelista"/>
        <w:spacing w:before="60" w:after="0"/>
        <w:ind w:left="426"/>
        <w:contextualSpacing w:val="0"/>
        <w:jc w:val="both"/>
        <w:rPr>
          <w:rFonts w:ascii="Soberana Sans" w:hAnsi="Soberana Sans" w:cs="Arial"/>
          <w:color w:val="262626" w:themeColor="text1" w:themeTint="D9"/>
        </w:rPr>
      </w:pPr>
    </w:p>
    <w:p w:rsidR="000E2AC3"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Trabajar en equipo, manteniendo una comunicación efectiva con mis compañeros(as) de trabajo.</w:t>
      </w:r>
    </w:p>
    <w:p w:rsidR="000E2AC3" w:rsidRPr="00635EBB" w:rsidRDefault="000E2AC3" w:rsidP="000E2AC3">
      <w:pPr>
        <w:pStyle w:val="Prrafodelista"/>
        <w:spacing w:before="60" w:after="0"/>
        <w:ind w:left="426"/>
        <w:contextualSpacing w:val="0"/>
        <w:jc w:val="both"/>
        <w:rPr>
          <w:rFonts w:ascii="Soberana Sans" w:hAnsi="Soberana Sans" w:cs="Arial"/>
          <w:color w:val="262626" w:themeColor="text1" w:themeTint="D9"/>
        </w:rPr>
      </w:pPr>
    </w:p>
    <w:p w:rsidR="000E2AC3" w:rsidRPr="00635EBB"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Evitar hacia mis compañeros(as) imposiciones arbitrarias, conductas y actitudes ofensivas o un lenguaje soez, amenazante, prepotente o abusivo.</w:t>
      </w:r>
    </w:p>
    <w:p w:rsidR="000B2101" w:rsidRDefault="000B2101" w:rsidP="00713811">
      <w:pPr>
        <w:spacing w:before="60"/>
        <w:rPr>
          <w:rFonts w:ascii="Arial" w:hAnsi="Arial" w:cs="Arial"/>
          <w:color w:val="262626" w:themeColor="text1" w:themeTint="D9"/>
          <w:sz w:val="20"/>
          <w:szCs w:val="20"/>
        </w:rPr>
      </w:pPr>
    </w:p>
    <w:p w:rsidR="000E2AC3" w:rsidRPr="00635EBB"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Reconocer el trabajo, logros y méritos de las y los compañeros, evitando apropiarme de sus ideas o iniciativas.</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6C2C7D" w:rsidRDefault="006C2C7D" w:rsidP="000E2AC3">
      <w:pPr>
        <w:jc w:val="both"/>
        <w:rPr>
          <w:rFonts w:ascii="Soberana Sans" w:hAnsi="Soberana Sans" w:cs="Arial"/>
          <w:b/>
          <w:color w:val="262626" w:themeColor="text1" w:themeTint="D9"/>
          <w:sz w:val="24"/>
          <w:szCs w:val="20"/>
        </w:rPr>
      </w:pPr>
    </w:p>
    <w:p w:rsidR="000E2AC3" w:rsidRPr="00635EBB" w:rsidRDefault="000E2AC3" w:rsidP="000E2AC3">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No debo:</w:t>
      </w:r>
    </w:p>
    <w:p w:rsidR="000E2AC3"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Faltar al respeto, hostigar y acosar sexualmente, discriminar, difamar, amenazar, amonestar en público o molestar a los demás, o bien, ofrecer un trato preferencial que sea injustificado para cualquier servidor(a) público(a).</w:t>
      </w:r>
    </w:p>
    <w:p w:rsidR="000E2AC3" w:rsidRPr="00635EBB" w:rsidRDefault="000E2AC3" w:rsidP="000E2AC3">
      <w:pPr>
        <w:pStyle w:val="Prrafodelista"/>
        <w:spacing w:before="60" w:after="0"/>
        <w:ind w:left="426"/>
        <w:contextualSpacing w:val="0"/>
        <w:jc w:val="both"/>
        <w:rPr>
          <w:rFonts w:ascii="Soberana Sans" w:hAnsi="Soberana Sans" w:cs="Arial"/>
          <w:color w:val="262626" w:themeColor="text1" w:themeTint="D9"/>
        </w:rPr>
      </w:pPr>
    </w:p>
    <w:p w:rsidR="000E2AC3" w:rsidRPr="00635EBB"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Esconder, robar o destruir las pertenencias de mis compa</w:t>
      </w:r>
      <w:r w:rsidR="00B03527">
        <w:rPr>
          <w:rFonts w:ascii="Soberana Sans" w:hAnsi="Soberana Sans" w:cs="Arial"/>
          <w:color w:val="262626" w:themeColor="text1" w:themeTint="D9"/>
        </w:rPr>
        <w:t>-</w:t>
      </w:r>
      <w:r w:rsidRPr="00635EBB">
        <w:rPr>
          <w:rFonts w:ascii="Soberana Sans" w:hAnsi="Soberana Sans" w:cs="Arial"/>
          <w:color w:val="262626" w:themeColor="text1" w:themeTint="D9"/>
        </w:rPr>
        <w:t>ñeros(as) o de la CONASAMI.</w:t>
      </w:r>
    </w:p>
    <w:p w:rsidR="000B2101" w:rsidRDefault="000B2101" w:rsidP="00713811">
      <w:pPr>
        <w:spacing w:before="60"/>
        <w:rPr>
          <w:rFonts w:ascii="Arial" w:hAnsi="Arial" w:cs="Arial"/>
          <w:color w:val="262626" w:themeColor="text1" w:themeTint="D9"/>
          <w:sz w:val="20"/>
          <w:szCs w:val="20"/>
        </w:rPr>
      </w:pPr>
    </w:p>
    <w:p w:rsidR="000E2AC3"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Presionar u obligar a cualquier servidor(a) público(a) a realizar </w:t>
      </w:r>
      <w:r w:rsidRPr="000E2AC3">
        <w:rPr>
          <w:rFonts w:ascii="Soberana Sans" w:hAnsi="Soberana Sans" w:cs="Arial"/>
          <w:color w:val="262626" w:themeColor="text1" w:themeTint="D9"/>
        </w:rPr>
        <w:t xml:space="preserve">favores </w:t>
      </w:r>
      <w:r w:rsidRPr="00635EBB">
        <w:rPr>
          <w:rFonts w:ascii="Soberana Sans" w:hAnsi="Soberana Sans" w:cs="Arial"/>
          <w:color w:val="262626" w:themeColor="text1" w:themeTint="D9"/>
        </w:rPr>
        <w:t>personales de cualquier índole, económicos o sexuales.</w:t>
      </w:r>
    </w:p>
    <w:p w:rsidR="000E2AC3" w:rsidRPr="000E2AC3" w:rsidRDefault="000E2AC3" w:rsidP="000E2AC3">
      <w:pPr>
        <w:spacing w:before="60"/>
        <w:rPr>
          <w:rFonts w:ascii="Arial" w:hAnsi="Arial" w:cs="Arial"/>
          <w:color w:val="262626" w:themeColor="text1" w:themeTint="D9"/>
          <w:sz w:val="20"/>
          <w:szCs w:val="20"/>
        </w:rPr>
      </w:pPr>
    </w:p>
    <w:p w:rsidR="000E2AC3"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Consumir alimentos o bebidas de forma tal que afecte a terceras personas y/o a los bienes de la CONASAMI.</w:t>
      </w:r>
    </w:p>
    <w:p w:rsidR="00B03527" w:rsidRPr="00B03527" w:rsidRDefault="00DD15A8" w:rsidP="00B03527">
      <w:pPr>
        <w:pStyle w:val="Prrafodelista"/>
        <w:rPr>
          <w:rFonts w:ascii="Soberana Sans" w:hAnsi="Soberana Sans" w:cs="Arial"/>
          <w:color w:val="262626" w:themeColor="text1" w:themeTint="D9"/>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38112" behindDoc="0" locked="0" layoutInCell="1" allowOverlap="1" wp14:anchorId="361119C6" wp14:editId="491699B8">
                <wp:simplePos x="0" y="0"/>
                <wp:positionH relativeFrom="column">
                  <wp:posOffset>2639345</wp:posOffset>
                </wp:positionH>
                <wp:positionV relativeFrom="paragraph">
                  <wp:posOffset>690881</wp:posOffset>
                </wp:positionV>
                <wp:extent cx="933061" cy="402214"/>
                <wp:effectExtent l="0" t="0" r="635" b="0"/>
                <wp:wrapNone/>
                <wp:docPr id="54" name="Rectángulo 54"/>
                <wp:cNvGraphicFramePr/>
                <a:graphic xmlns:a="http://schemas.openxmlformats.org/drawingml/2006/main">
                  <a:graphicData uri="http://schemas.microsoft.com/office/word/2010/wordprocessingShape">
                    <wps:wsp>
                      <wps:cNvSpPr/>
                      <wps:spPr>
                        <a:xfrm>
                          <a:off x="0" y="0"/>
                          <a:ext cx="933061" cy="40221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10</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119C6" id="Rectángulo 54" o:spid="_x0000_s1039" style="position:absolute;left:0;text-align:left;margin-left:207.8pt;margin-top:54.4pt;width:73.45pt;height:3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" fillcolor="white [3201]" stroked="f" strokeweight="2pt">
                <v:textbox>
                  <w:txbxContent>
                    <w:p w:rsidR="00E152C8" w:rsidRDefault="00E152C8" w:rsidP="00DD15A8">
                      <w:pPr>
                        <w:jc w:val="center"/>
                      </w:pPr>
                      <w:r>
                        <w:t>10</w:t>
                      </w:r>
                    </w:p>
                    <w:p w:rsidR="00E152C8" w:rsidRDefault="00E152C8" w:rsidP="00DD15A8">
                      <w:pPr>
                        <w:jc w:val="center"/>
                      </w:pPr>
                    </w:p>
                    <w:p w:rsidR="00E152C8" w:rsidRDefault="00E152C8" w:rsidP="00DD15A8">
                      <w:pPr>
                        <w:jc w:val="center"/>
                      </w:pPr>
                    </w:p>
                  </w:txbxContent>
                </v:textbox>
              </v:rect>
            </w:pict>
          </mc:Fallback>
        </mc:AlternateContent>
      </w:r>
    </w:p>
    <w:p w:rsidR="00AB0DAE" w:rsidRPr="00635EBB" w:rsidRDefault="00AB0DAE" w:rsidP="00AB0DAE">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lastRenderedPageBreak/>
        <w:t>Debo:</w:t>
      </w:r>
    </w:p>
    <w:p w:rsidR="000E2AC3"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Atender las quejas, sugerencias o problemas, incluso de orden personal, de mis colaboradores(as) o compañeros(as) que merezcan atención en el ámbito de mis facultades, siempre y cuando se justifique.</w:t>
      </w:r>
    </w:p>
    <w:p w:rsidR="00AB0DAE" w:rsidRPr="00635EBB" w:rsidRDefault="00AB0DAE" w:rsidP="00AB0DAE">
      <w:pPr>
        <w:pStyle w:val="Prrafodelista"/>
        <w:spacing w:before="60" w:after="0"/>
        <w:ind w:left="426"/>
        <w:contextualSpacing w:val="0"/>
        <w:jc w:val="both"/>
        <w:rPr>
          <w:rFonts w:ascii="Soberana Sans" w:hAnsi="Soberana Sans" w:cs="Arial"/>
          <w:color w:val="262626" w:themeColor="text1" w:themeTint="D9"/>
        </w:rPr>
      </w:pPr>
    </w:p>
    <w:p w:rsidR="000E2AC3" w:rsidRPr="00635EBB" w:rsidRDefault="000E2AC3" w:rsidP="000E2AC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Hacer del conocimiento, por escrito, al Comité de Ética o, en su caso, al Órgano Interno de Control sobre cualquier falta que se oponga a lo señalado en el presente Código de Conducta.</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A02527" w:rsidRDefault="00A02527" w:rsidP="00713811">
      <w:pPr>
        <w:spacing w:before="60"/>
        <w:rPr>
          <w:rFonts w:ascii="Arial" w:hAnsi="Arial" w:cs="Arial"/>
          <w:color w:val="262626" w:themeColor="text1" w:themeTint="D9"/>
          <w:sz w:val="20"/>
          <w:szCs w:val="20"/>
        </w:rPr>
      </w:pPr>
    </w:p>
    <w:p w:rsidR="00A02527" w:rsidRDefault="00A02527" w:rsidP="00713811">
      <w:pPr>
        <w:spacing w:before="60"/>
        <w:rPr>
          <w:rFonts w:ascii="Arial" w:hAnsi="Arial" w:cs="Arial"/>
          <w:color w:val="262626" w:themeColor="text1" w:themeTint="D9"/>
          <w:sz w:val="20"/>
          <w:szCs w:val="20"/>
        </w:rPr>
      </w:pPr>
    </w:p>
    <w:p w:rsidR="000B2101" w:rsidRPr="00B03527" w:rsidRDefault="000B2101" w:rsidP="00B03527">
      <w:pPr>
        <w:spacing w:before="60" w:after="0"/>
        <w:jc w:val="both"/>
        <w:rPr>
          <w:rFonts w:ascii="Soberana Sans" w:hAnsi="Soberana Sans" w:cs="Arial"/>
          <w:color w:val="262626" w:themeColor="text1" w:themeTint="D9"/>
        </w:rPr>
      </w:pPr>
    </w:p>
    <w:p w:rsidR="00AB0DAE" w:rsidRDefault="00AB0DAE" w:rsidP="00AB0DAE">
      <w:pPr>
        <w:pStyle w:val="Prrafodelista"/>
        <w:ind w:left="28"/>
        <w:jc w:val="both"/>
        <w:rPr>
          <w:rFonts w:ascii="Soberana Sans" w:hAnsi="Soberana Sans" w:cs="Arial"/>
          <w:b/>
          <w:color w:val="262626" w:themeColor="text1" w:themeTint="D9"/>
          <w:sz w:val="24"/>
          <w:szCs w:val="20"/>
        </w:rPr>
      </w:pPr>
      <w:r w:rsidRPr="00B01420">
        <w:rPr>
          <w:rFonts w:ascii="Soberana Sans" w:hAnsi="Soberana Sans" w:cs="Arial"/>
          <w:b/>
          <w:color w:val="262626" w:themeColor="text1" w:themeTint="D9"/>
          <w:sz w:val="24"/>
          <w:szCs w:val="20"/>
        </w:rPr>
        <w:lastRenderedPageBreak/>
        <w:t>No debo:</w:t>
      </w:r>
    </w:p>
    <w:p w:rsidR="00A02527" w:rsidRPr="00A02527" w:rsidRDefault="00A02527" w:rsidP="00AB0DAE">
      <w:pPr>
        <w:pStyle w:val="Prrafodelista"/>
        <w:ind w:left="28"/>
        <w:jc w:val="both"/>
        <w:rPr>
          <w:rFonts w:ascii="Soberana Sans" w:hAnsi="Soberana Sans" w:cs="Arial"/>
          <w:b/>
          <w:color w:val="262626" w:themeColor="text1" w:themeTint="D9"/>
          <w:sz w:val="10"/>
          <w:szCs w:val="20"/>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Dirigirme hacia las personas con palabras altisonantes o exhibirlas en público de manera tal que afecte negativamente su imagen y autoestima.</w:t>
      </w:r>
    </w:p>
    <w:p w:rsidR="00AB0DAE" w:rsidRPr="00635EBB" w:rsidRDefault="00AB0DAE" w:rsidP="00AB0DAE">
      <w:pPr>
        <w:pStyle w:val="Prrafodelista"/>
        <w:spacing w:before="60" w:after="0"/>
        <w:ind w:left="426"/>
        <w:contextualSpacing w:val="0"/>
        <w:jc w:val="both"/>
        <w:rPr>
          <w:rFonts w:ascii="Soberana Sans" w:hAnsi="Soberana Sans" w:cs="Arial"/>
          <w:color w:val="262626" w:themeColor="text1" w:themeTint="D9"/>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Favorecer a cualquier servidor(a) público(a) con el otorgamiento de premios, estímulos y recompensas que no se encuentren debidamente justificadas y sean de probada transparencia.</w:t>
      </w:r>
    </w:p>
    <w:p w:rsidR="00AB0DAE" w:rsidRPr="00AB0DAE" w:rsidRDefault="00AB0DAE" w:rsidP="00AB0DAE">
      <w:pPr>
        <w:pStyle w:val="Prrafodelista"/>
        <w:rPr>
          <w:rFonts w:ascii="Soberana Sans" w:hAnsi="Soberana Sans" w:cs="Arial"/>
          <w:color w:val="262626" w:themeColor="text1" w:themeTint="D9"/>
        </w:rPr>
      </w:pPr>
    </w:p>
    <w:p w:rsidR="00AB0DAE" w:rsidRPr="00635EBB"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Adoptar actitudes con fines de hostigamiento, maltrato, acoso o soborno de cualquier tipo, ya sea de manera directa o indirecta.</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AB0DAE" w:rsidRDefault="00DD15A8"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40160" behindDoc="0" locked="0" layoutInCell="1" allowOverlap="1" wp14:anchorId="2665A391" wp14:editId="2440A634">
                <wp:simplePos x="0" y="0"/>
                <wp:positionH relativeFrom="column">
                  <wp:posOffset>2643505</wp:posOffset>
                </wp:positionH>
                <wp:positionV relativeFrom="paragraph">
                  <wp:posOffset>714816</wp:posOffset>
                </wp:positionV>
                <wp:extent cx="932815" cy="401955"/>
                <wp:effectExtent l="0" t="0" r="635" b="0"/>
                <wp:wrapNone/>
                <wp:docPr id="55" name="Rectángulo 55"/>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11</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5A391" id="Rectángulo 55" o:spid="_x0000_s1040" style="position:absolute;margin-left:208.15pt;margin-top:56.3pt;width:73.45pt;height:3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" fillcolor="white [3201]" stroked="f" strokeweight="2pt">
                <v:textbox>
                  <w:txbxContent>
                    <w:p w:rsidR="00E152C8" w:rsidRDefault="00E152C8" w:rsidP="00DD15A8">
                      <w:pPr>
                        <w:jc w:val="center"/>
                      </w:pPr>
                      <w:r>
                        <w:t>11</w:t>
                      </w:r>
                    </w:p>
                    <w:p w:rsidR="00E152C8" w:rsidRDefault="00E152C8" w:rsidP="00DD15A8">
                      <w:pPr>
                        <w:jc w:val="center"/>
                      </w:pPr>
                    </w:p>
                    <w:p w:rsidR="00E152C8" w:rsidRDefault="00E152C8" w:rsidP="00DD15A8">
                      <w:pPr>
                        <w:jc w:val="center"/>
                      </w:pPr>
                    </w:p>
                  </w:txbxContent>
                </v:textbox>
              </v:rect>
            </w:pict>
          </mc:Fallback>
        </mc:AlternateContent>
      </w:r>
    </w:p>
    <w:p w:rsidR="00A02527" w:rsidRDefault="00A02527" w:rsidP="00713811">
      <w:pPr>
        <w:spacing w:before="60"/>
        <w:rPr>
          <w:rFonts w:ascii="Arial" w:hAnsi="Arial" w:cs="Arial"/>
          <w:color w:val="262626" w:themeColor="text1" w:themeTint="D9"/>
          <w:sz w:val="20"/>
          <w:szCs w:val="20"/>
        </w:rPr>
      </w:pPr>
    </w:p>
    <w:p w:rsidR="00A02527" w:rsidRPr="00141997" w:rsidRDefault="00A02527" w:rsidP="00713811">
      <w:pPr>
        <w:spacing w:before="60"/>
        <w:rPr>
          <w:rFonts w:ascii="Arial" w:hAnsi="Arial" w:cs="Arial"/>
          <w:color w:val="262626" w:themeColor="text1" w:themeTint="D9"/>
          <w:sz w:val="2"/>
          <w:szCs w:val="20"/>
        </w:rPr>
      </w:pPr>
    </w:p>
    <w:p w:rsidR="00A02527" w:rsidRDefault="00A02527" w:rsidP="00713811">
      <w:pPr>
        <w:spacing w:before="60"/>
        <w:rPr>
          <w:rFonts w:ascii="Arial" w:hAnsi="Arial" w:cs="Arial"/>
          <w:color w:val="262626" w:themeColor="text1" w:themeTint="D9"/>
          <w:sz w:val="20"/>
          <w:szCs w:val="20"/>
        </w:rPr>
        <w:sectPr w:rsidR="00A02527" w:rsidSect="000E2AC3">
          <w:type w:val="continuous"/>
          <w:pgSz w:w="12240" w:h="15840"/>
          <w:pgMar w:top="851" w:right="1608" w:bottom="1276" w:left="1701" w:header="708" w:footer="708" w:gutter="0"/>
          <w:pgNumType w:start="1"/>
          <w:cols w:num="2" w:space="720"/>
          <w:titlePg/>
          <w:docGrid w:linePitch="360"/>
        </w:sectPr>
      </w:pPr>
    </w:p>
    <w:p w:rsidR="00AB0DAE" w:rsidRPr="00B03527" w:rsidRDefault="0081538F" w:rsidP="00AB0DAE">
      <w:pPr>
        <w:jc w:val="both"/>
        <w:rPr>
          <w:rFonts w:ascii="Soberana Sans" w:hAnsi="Soberana Sans" w:cs="Arial"/>
          <w:b/>
          <w:color w:val="262626" w:themeColor="text1" w:themeTint="D9"/>
          <w:szCs w:val="24"/>
        </w:rPr>
      </w:pPr>
      <w:r w:rsidRPr="00B03527">
        <w:rPr>
          <w:rFonts w:ascii="Soberana Sans" w:hAnsi="Soberana Sans" w:cs="Arial"/>
          <w:b/>
          <w:color w:val="262626" w:themeColor="text1" w:themeTint="D9"/>
          <w:szCs w:val="24"/>
        </w:rPr>
        <w:lastRenderedPageBreak/>
        <w:t>4.4</w:t>
      </w:r>
      <w:r w:rsidRPr="00B03527">
        <w:rPr>
          <w:rFonts w:ascii="Soberana Sans" w:hAnsi="Soberana Sans" w:cs="Arial"/>
          <w:b/>
          <w:color w:val="262626" w:themeColor="text1" w:themeTint="D9"/>
          <w:szCs w:val="24"/>
        </w:rPr>
        <w:tab/>
      </w:r>
      <w:r w:rsidR="00AB0DAE" w:rsidRPr="00B03527">
        <w:rPr>
          <w:rFonts w:ascii="Soberana Sans" w:hAnsi="Soberana Sans" w:cs="Arial"/>
          <w:b/>
          <w:color w:val="262626" w:themeColor="text1" w:themeTint="D9"/>
          <w:szCs w:val="24"/>
        </w:rPr>
        <w:t>DESARROLLO HUMANO</w:t>
      </w:r>
      <w:r w:rsidR="00141997">
        <w:rPr>
          <w:rFonts w:ascii="Soberana Sans" w:hAnsi="Soberana Sans" w:cs="Arial"/>
          <w:b/>
          <w:color w:val="262626" w:themeColor="text1" w:themeTint="D9"/>
          <w:szCs w:val="24"/>
        </w:rPr>
        <w:t>,</w:t>
      </w:r>
      <w:r w:rsidR="00AB0DAE" w:rsidRPr="00B03527">
        <w:rPr>
          <w:rFonts w:ascii="Soberana Sans" w:hAnsi="Soberana Sans" w:cs="Arial"/>
          <w:b/>
          <w:color w:val="262626" w:themeColor="text1" w:themeTint="D9"/>
          <w:szCs w:val="24"/>
        </w:rPr>
        <w:t xml:space="preserve"> INTEGRAL Y PERMANENTE </w:t>
      </w:r>
    </w:p>
    <w:p w:rsidR="00AB0DAE" w:rsidRPr="00635EBB" w:rsidRDefault="00AB0DAE" w:rsidP="00AB0DAE">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Compromiso</w:t>
      </w:r>
    </w:p>
    <w:p w:rsidR="000B2101" w:rsidRDefault="00AB0DAE" w:rsidP="00AB0DAE">
      <w:pPr>
        <w:spacing w:before="60"/>
        <w:jc w:val="both"/>
        <w:rPr>
          <w:rFonts w:ascii="Arial" w:hAnsi="Arial" w:cs="Arial"/>
          <w:color w:val="262626" w:themeColor="text1" w:themeTint="D9"/>
          <w:sz w:val="20"/>
          <w:szCs w:val="20"/>
        </w:rPr>
      </w:pPr>
      <w:r w:rsidRPr="00635EBB">
        <w:rPr>
          <w:rFonts w:ascii="Soberana Sans Light" w:hAnsi="Soberana Sans Light" w:cs="Arial"/>
          <w:color w:val="262626" w:themeColor="text1" w:themeTint="D9"/>
          <w:szCs w:val="26"/>
        </w:rPr>
        <w:t>Participar activamente en los programas de capacitación, actualización, formación técnica, profesional y humana, que al efecto promueva la CONASAMI, para incrementar mis conocimientos y capacidades necesarias en la realización de mis funciones y contribuir a la mejora de la calidad de los servicios.</w:t>
      </w:r>
    </w:p>
    <w:p w:rsidR="000B2101" w:rsidRDefault="000B2101" w:rsidP="00713811">
      <w:pPr>
        <w:spacing w:before="60"/>
        <w:rPr>
          <w:rFonts w:ascii="Arial" w:hAnsi="Arial" w:cs="Arial"/>
          <w:color w:val="262626" w:themeColor="text1" w:themeTint="D9"/>
          <w:sz w:val="20"/>
          <w:szCs w:val="20"/>
        </w:rPr>
      </w:pPr>
    </w:p>
    <w:p w:rsidR="00AB0DAE" w:rsidRDefault="00AB0DAE" w:rsidP="00713811">
      <w:pPr>
        <w:spacing w:before="60"/>
        <w:rPr>
          <w:rFonts w:ascii="Arial" w:hAnsi="Arial" w:cs="Arial"/>
          <w:color w:val="262626" w:themeColor="text1" w:themeTint="D9"/>
          <w:sz w:val="20"/>
          <w:szCs w:val="20"/>
        </w:rPr>
        <w:sectPr w:rsidR="00AB0DAE" w:rsidSect="00AB0DAE">
          <w:type w:val="continuous"/>
          <w:pgSz w:w="12240" w:h="15840"/>
          <w:pgMar w:top="851" w:right="1608" w:bottom="1276" w:left="1701" w:header="708" w:footer="708" w:gutter="0"/>
          <w:pgNumType w:start="1"/>
          <w:cols w:space="720"/>
          <w:titlePg/>
          <w:docGrid w:linePitch="360"/>
        </w:sectPr>
      </w:pPr>
    </w:p>
    <w:p w:rsidR="00AB0DAE" w:rsidRPr="00635EBB" w:rsidRDefault="00AB0DAE" w:rsidP="00AB0DAE">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lastRenderedPageBreak/>
        <w:t xml:space="preserve">Responsabilidades </w:t>
      </w:r>
    </w:p>
    <w:p w:rsidR="00AB0DAE" w:rsidRPr="00635EBB" w:rsidRDefault="00AB0DAE" w:rsidP="00AB0DAE">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Debo:</w:t>
      </w: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Asistir a los cursos de capacitación y desarrollo que promueva la CONASAMI, que me permitan desarrollar habilidades para mejorar mi desempeño laboral y mantener mis conocimientos actualizados. </w:t>
      </w:r>
    </w:p>
    <w:p w:rsidR="00AB0DAE" w:rsidRPr="0059306E" w:rsidRDefault="00AB0DAE" w:rsidP="00AB0DAE">
      <w:pPr>
        <w:pStyle w:val="Prrafodelista"/>
        <w:spacing w:before="60" w:after="0"/>
        <w:ind w:left="426"/>
        <w:contextualSpacing w:val="0"/>
        <w:jc w:val="both"/>
        <w:rPr>
          <w:rFonts w:ascii="Soberana Sans" w:hAnsi="Soberana Sans" w:cs="Arial"/>
          <w:color w:val="262626" w:themeColor="text1" w:themeTint="D9"/>
          <w:sz w:val="10"/>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Conducir mis actos con ética y compromiso en el desarrollo de las acciones de capacitación que lleve a cabo la CONASAMI.</w:t>
      </w:r>
    </w:p>
    <w:p w:rsidR="00AB0DAE" w:rsidRPr="0059306E" w:rsidRDefault="00AB0DAE" w:rsidP="0059306E">
      <w:pPr>
        <w:pStyle w:val="Prrafodelista"/>
        <w:spacing w:before="60" w:after="0"/>
        <w:ind w:left="426"/>
        <w:contextualSpacing w:val="0"/>
        <w:jc w:val="both"/>
        <w:rPr>
          <w:rFonts w:ascii="Soberana Sans" w:hAnsi="Soberana Sans" w:cs="Arial"/>
          <w:color w:val="262626" w:themeColor="text1" w:themeTint="D9"/>
          <w:sz w:val="12"/>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Otorgar a los servidores(as) públicos(as) las facilidades necesarias para asistir y participar en las acciones de capacitación, que les permitan mejorar su desarrollo profesional y humano.</w:t>
      </w:r>
    </w:p>
    <w:p w:rsidR="00AB0DAE" w:rsidRPr="0059306E" w:rsidRDefault="00AB0DAE" w:rsidP="00AB0DAE">
      <w:pPr>
        <w:pStyle w:val="Prrafodelista"/>
        <w:rPr>
          <w:rFonts w:ascii="Soberana Sans" w:hAnsi="Soberana Sans" w:cs="Arial"/>
          <w:color w:val="262626" w:themeColor="text1" w:themeTint="D9"/>
          <w:sz w:val="12"/>
        </w:rPr>
      </w:pPr>
    </w:p>
    <w:p w:rsidR="00AB0DAE" w:rsidRPr="00635EBB"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Compartir mis conocimientos y experiencias a mis compañeros(as) de la CONASAMI.</w:t>
      </w:r>
    </w:p>
    <w:p w:rsidR="000B2101" w:rsidRPr="00AB0DAE" w:rsidRDefault="000B2101" w:rsidP="00A02527">
      <w:pPr>
        <w:pStyle w:val="Prrafodelista"/>
        <w:spacing w:before="60" w:after="0"/>
        <w:ind w:left="426"/>
        <w:contextualSpacing w:val="0"/>
        <w:jc w:val="both"/>
        <w:rPr>
          <w:rFonts w:ascii="Soberana Sans" w:hAnsi="Soberana Sans" w:cs="Arial"/>
          <w:color w:val="262626" w:themeColor="text1" w:themeTint="D9"/>
        </w:rPr>
      </w:pPr>
    </w:p>
    <w:p w:rsidR="00BB5F0F" w:rsidRDefault="00BB5F0F" w:rsidP="00AB0DAE">
      <w:pPr>
        <w:jc w:val="both"/>
        <w:rPr>
          <w:rFonts w:ascii="Soberana Sans" w:hAnsi="Soberana Sans" w:cs="Arial"/>
          <w:b/>
          <w:color w:val="262626" w:themeColor="text1" w:themeTint="D9"/>
          <w:sz w:val="24"/>
          <w:szCs w:val="20"/>
        </w:rPr>
      </w:pPr>
    </w:p>
    <w:p w:rsidR="006C2C7D" w:rsidRDefault="006C2C7D" w:rsidP="00AB0DAE">
      <w:pPr>
        <w:jc w:val="both"/>
        <w:rPr>
          <w:rFonts w:ascii="Soberana Sans" w:hAnsi="Soberana Sans" w:cs="Arial"/>
          <w:b/>
          <w:color w:val="262626" w:themeColor="text1" w:themeTint="D9"/>
          <w:sz w:val="24"/>
          <w:szCs w:val="20"/>
        </w:rPr>
      </w:pPr>
    </w:p>
    <w:p w:rsidR="000B2101" w:rsidRPr="00AB0DAE" w:rsidRDefault="00AB0DAE" w:rsidP="00AB0DAE">
      <w:pPr>
        <w:jc w:val="both"/>
        <w:rPr>
          <w:rFonts w:ascii="Soberana Sans" w:hAnsi="Soberana Sans" w:cs="Arial"/>
          <w:b/>
          <w:color w:val="262626" w:themeColor="text1" w:themeTint="D9"/>
          <w:sz w:val="24"/>
          <w:szCs w:val="20"/>
        </w:rPr>
      </w:pPr>
      <w:r w:rsidRPr="00635EBB">
        <w:rPr>
          <w:rFonts w:ascii="Soberana Sans" w:hAnsi="Soberana Sans" w:cs="Arial"/>
          <w:b/>
          <w:color w:val="262626" w:themeColor="text1" w:themeTint="D9"/>
          <w:sz w:val="24"/>
          <w:szCs w:val="20"/>
        </w:rPr>
        <w:t>No debo:</w:t>
      </w: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Obstaculizar el acceso de mis colaboradores(as) a oportunidades de desarrollo académico, profesional y humano cuando éstas no interfieran en el cumplimiento de sus labores.</w:t>
      </w:r>
    </w:p>
    <w:p w:rsidR="00AB0DAE" w:rsidRPr="0059306E" w:rsidRDefault="00AB0DAE" w:rsidP="00AB0DAE">
      <w:pPr>
        <w:pStyle w:val="Prrafodelista"/>
        <w:spacing w:before="60" w:after="0"/>
        <w:ind w:left="426"/>
        <w:contextualSpacing w:val="0"/>
        <w:jc w:val="both"/>
        <w:rPr>
          <w:rFonts w:ascii="Soberana Sans" w:hAnsi="Soberana Sans" w:cs="Arial"/>
          <w:color w:val="262626" w:themeColor="text1" w:themeTint="D9"/>
          <w:sz w:val="12"/>
          <w:szCs w:val="12"/>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Desaprovechar las oportunidades de actualizar o enriquecer mis conocimientos para elevar mi desarrollo profesional y humano.</w:t>
      </w:r>
    </w:p>
    <w:p w:rsidR="00AB0DAE" w:rsidRPr="0059306E" w:rsidRDefault="00AB0DAE" w:rsidP="00AB0DAE">
      <w:pPr>
        <w:pStyle w:val="Prrafodelista"/>
        <w:spacing w:before="60" w:after="0"/>
        <w:ind w:left="426"/>
        <w:contextualSpacing w:val="0"/>
        <w:jc w:val="both"/>
        <w:rPr>
          <w:rFonts w:ascii="Soberana Sans" w:hAnsi="Soberana Sans" w:cs="Arial"/>
          <w:color w:val="262626" w:themeColor="text1" w:themeTint="D9"/>
          <w:sz w:val="12"/>
          <w:szCs w:val="12"/>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Asumir actitudes de desinterés ante cualquier actividad o programa de capacitación profesional y humano que promueva la CONASAMI.</w:t>
      </w:r>
    </w:p>
    <w:p w:rsidR="00AB0DAE" w:rsidRPr="0059306E" w:rsidRDefault="00AB0DAE" w:rsidP="00AB0DAE">
      <w:pPr>
        <w:pStyle w:val="Prrafodelista"/>
        <w:spacing w:before="60" w:after="0"/>
        <w:ind w:left="426"/>
        <w:contextualSpacing w:val="0"/>
        <w:jc w:val="both"/>
        <w:rPr>
          <w:rFonts w:ascii="Soberana Sans" w:hAnsi="Soberana Sans" w:cs="Arial"/>
          <w:color w:val="262626" w:themeColor="text1" w:themeTint="D9"/>
          <w:sz w:val="12"/>
          <w:szCs w:val="12"/>
        </w:rPr>
      </w:pPr>
    </w:p>
    <w:p w:rsidR="00AB0DAE" w:rsidRDefault="00AB0DAE" w:rsidP="00AB0DAE">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Dejar de asistir a los cursos en los que esté inscrito, pues estaría desperdiciando los recursos de la CONASAMI e impidiendo el acceso a la capacitación a otro compañero(a).</w:t>
      </w:r>
    </w:p>
    <w:p w:rsidR="00B03527" w:rsidRDefault="006C2C7D" w:rsidP="00B03527">
      <w:pPr>
        <w:pStyle w:val="Prrafodelista"/>
        <w:rPr>
          <w:rFonts w:ascii="Soberana Sans" w:hAnsi="Soberana Sans" w:cs="Arial"/>
          <w:color w:val="262626" w:themeColor="text1" w:themeTint="D9"/>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42208" behindDoc="0" locked="0" layoutInCell="1" allowOverlap="1" wp14:anchorId="2BCB83AF" wp14:editId="398792F6">
                <wp:simplePos x="0" y="0"/>
                <wp:positionH relativeFrom="column">
                  <wp:posOffset>2597150</wp:posOffset>
                </wp:positionH>
                <wp:positionV relativeFrom="paragraph">
                  <wp:posOffset>663956</wp:posOffset>
                </wp:positionV>
                <wp:extent cx="932815" cy="401955"/>
                <wp:effectExtent l="0" t="0" r="635" b="0"/>
                <wp:wrapNone/>
                <wp:docPr id="56" name="Rectángulo 56"/>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12</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B83AF" id="Rectángulo 56" o:spid="_x0000_s1041" style="position:absolute;left:0;text-align:left;margin-left:204.5pt;margin-top:52.3pt;width:73.45pt;height:3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" fillcolor="white [3201]" stroked="f" strokeweight="2pt">
                <v:textbox>
                  <w:txbxContent>
                    <w:p w:rsidR="00E152C8" w:rsidRDefault="00E152C8" w:rsidP="00DD15A8">
                      <w:pPr>
                        <w:jc w:val="center"/>
                      </w:pPr>
                      <w:r>
                        <w:t>12</w:t>
                      </w:r>
                    </w:p>
                    <w:p w:rsidR="00E152C8" w:rsidRDefault="00E152C8" w:rsidP="00DD15A8">
                      <w:pPr>
                        <w:jc w:val="center"/>
                      </w:pPr>
                    </w:p>
                    <w:p w:rsidR="00E152C8" w:rsidRDefault="00E152C8" w:rsidP="00DD15A8">
                      <w:pPr>
                        <w:jc w:val="center"/>
                      </w:pPr>
                    </w:p>
                  </w:txbxContent>
                </v:textbox>
              </v:rect>
            </w:pict>
          </mc:Fallback>
        </mc:AlternateContent>
      </w:r>
    </w:p>
    <w:p w:rsidR="0037487D" w:rsidRPr="00A03337" w:rsidRDefault="0037487D" w:rsidP="00B03527">
      <w:pPr>
        <w:pStyle w:val="Prrafodelista"/>
        <w:rPr>
          <w:rFonts w:ascii="Soberana Sans" w:hAnsi="Soberana Sans" w:cs="Arial"/>
          <w:color w:val="262626" w:themeColor="text1" w:themeTint="D9"/>
          <w:sz w:val="10"/>
        </w:rPr>
      </w:pPr>
    </w:p>
    <w:p w:rsidR="00453A02" w:rsidRDefault="00453A02" w:rsidP="00713811">
      <w:pPr>
        <w:spacing w:before="60"/>
        <w:rPr>
          <w:rFonts w:ascii="Arial" w:hAnsi="Arial" w:cs="Arial"/>
          <w:color w:val="262626" w:themeColor="text1" w:themeTint="D9"/>
          <w:sz w:val="20"/>
          <w:szCs w:val="20"/>
        </w:rPr>
      </w:pPr>
    </w:p>
    <w:p w:rsidR="0059306E" w:rsidRDefault="0059306E" w:rsidP="00713811">
      <w:pPr>
        <w:spacing w:before="60"/>
        <w:rPr>
          <w:rFonts w:ascii="Arial" w:hAnsi="Arial" w:cs="Arial"/>
          <w:color w:val="262626" w:themeColor="text1" w:themeTint="D9"/>
          <w:sz w:val="20"/>
          <w:szCs w:val="20"/>
        </w:rPr>
        <w:sectPr w:rsidR="0059306E" w:rsidSect="00AB0DAE">
          <w:type w:val="continuous"/>
          <w:pgSz w:w="12240" w:h="15840"/>
          <w:pgMar w:top="851" w:right="1608" w:bottom="1276" w:left="1701" w:header="708" w:footer="708" w:gutter="0"/>
          <w:pgNumType w:start="1"/>
          <w:cols w:num="2" w:space="720"/>
          <w:titlePg/>
          <w:docGrid w:linePitch="360"/>
        </w:sectPr>
      </w:pPr>
    </w:p>
    <w:p w:rsidR="00453A02" w:rsidRPr="00B03527" w:rsidRDefault="00453A02" w:rsidP="00E152C8">
      <w:pPr>
        <w:ind w:left="630" w:hanging="630"/>
        <w:jc w:val="both"/>
        <w:rPr>
          <w:rFonts w:ascii="Soberana Sans" w:hAnsi="Soberana Sans" w:cs="Arial"/>
          <w:b/>
          <w:color w:val="262626" w:themeColor="text1" w:themeTint="D9"/>
          <w:szCs w:val="24"/>
        </w:rPr>
      </w:pPr>
      <w:r w:rsidRPr="00B03527">
        <w:rPr>
          <w:rFonts w:ascii="Soberana Sans" w:hAnsi="Soberana Sans" w:cs="Arial"/>
          <w:b/>
          <w:color w:val="262626" w:themeColor="text1" w:themeTint="D9"/>
          <w:szCs w:val="24"/>
        </w:rPr>
        <w:lastRenderedPageBreak/>
        <w:t>4.5</w:t>
      </w:r>
      <w:r w:rsidRPr="00B03527">
        <w:rPr>
          <w:rFonts w:ascii="Soberana Sans" w:hAnsi="Soberana Sans" w:cs="Arial"/>
          <w:b/>
          <w:color w:val="262626" w:themeColor="text1" w:themeTint="D9"/>
          <w:szCs w:val="24"/>
        </w:rPr>
        <w:tab/>
        <w:t>RELACIONES CON LAS DEMÁS INSTANCIAS DE LOS GOBIERNOS FEDERAL Y LOCALES</w:t>
      </w: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Compromiso</w:t>
      </w:r>
    </w:p>
    <w:p w:rsidR="00453A02" w:rsidRPr="00635EBB" w:rsidRDefault="00453A02" w:rsidP="00453A02">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Ofrecer al personal de otras dependencias y entidades de los gobiernos federal y locales, el apoyo, atención, información, colaboración y servicio que requieran dentro de un marco de legalidad y cooperación.</w:t>
      </w:r>
    </w:p>
    <w:p w:rsidR="000B2101" w:rsidRDefault="000B2101" w:rsidP="00713811">
      <w:pPr>
        <w:spacing w:before="60"/>
        <w:rPr>
          <w:rFonts w:ascii="Arial" w:hAnsi="Arial" w:cs="Arial"/>
          <w:color w:val="262626" w:themeColor="text1" w:themeTint="D9"/>
          <w:sz w:val="20"/>
          <w:szCs w:val="20"/>
        </w:rPr>
      </w:pPr>
    </w:p>
    <w:p w:rsidR="00453A02" w:rsidRDefault="00453A02" w:rsidP="00713811">
      <w:pPr>
        <w:spacing w:before="60"/>
        <w:rPr>
          <w:rFonts w:ascii="Arial" w:hAnsi="Arial" w:cs="Arial"/>
          <w:color w:val="262626" w:themeColor="text1" w:themeTint="D9"/>
          <w:sz w:val="20"/>
          <w:szCs w:val="20"/>
        </w:rPr>
        <w:sectPr w:rsidR="00453A02" w:rsidSect="00453A02">
          <w:type w:val="continuous"/>
          <w:pgSz w:w="12240" w:h="15840"/>
          <w:pgMar w:top="851" w:right="1608" w:bottom="1276" w:left="1701" w:header="708" w:footer="708" w:gutter="0"/>
          <w:pgNumType w:start="1"/>
          <w:cols w:space="720"/>
          <w:titlePg/>
          <w:docGrid w:linePitch="360"/>
        </w:sectPr>
      </w:pP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lastRenderedPageBreak/>
        <w:t xml:space="preserve">Responsabilidades </w:t>
      </w: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453A02"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Otorgar el apoyo y cooperación que me soliciten otras dependencias y entidades </w:t>
      </w:r>
      <w:proofErr w:type="gramStart"/>
      <w:r w:rsidRPr="00635EBB">
        <w:rPr>
          <w:rFonts w:ascii="Soberana Sans" w:hAnsi="Soberana Sans" w:cs="Arial"/>
          <w:color w:val="262626" w:themeColor="text1" w:themeTint="D9"/>
        </w:rPr>
        <w:t>de los gobiernos federal y locales</w:t>
      </w:r>
      <w:proofErr w:type="gramEnd"/>
      <w:r w:rsidRPr="00635EBB">
        <w:rPr>
          <w:rFonts w:ascii="Soberana Sans" w:hAnsi="Soberana Sans" w:cs="Arial"/>
          <w:color w:val="262626" w:themeColor="text1" w:themeTint="D9"/>
        </w:rPr>
        <w:t>, previa autorización de las autoridades de la CONASAMI.</w:t>
      </w:r>
    </w:p>
    <w:p w:rsidR="00453A02" w:rsidRPr="00635EBB" w:rsidRDefault="00453A02" w:rsidP="00453A02">
      <w:pPr>
        <w:pStyle w:val="Prrafodelista"/>
        <w:spacing w:before="60" w:after="0"/>
        <w:ind w:left="426"/>
        <w:contextualSpacing w:val="0"/>
        <w:jc w:val="both"/>
        <w:rPr>
          <w:rFonts w:ascii="Soberana Sans" w:hAnsi="Soberana Sans" w:cs="Arial"/>
          <w:color w:val="262626" w:themeColor="text1" w:themeTint="D9"/>
        </w:rPr>
      </w:pPr>
    </w:p>
    <w:p w:rsidR="00453A02"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Respetar la forma e instancias establecidas para las relaciones institucionales con otras dependencias y </w:t>
      </w:r>
      <w:proofErr w:type="gramStart"/>
      <w:r w:rsidRPr="00635EBB">
        <w:rPr>
          <w:rFonts w:ascii="Soberana Sans" w:hAnsi="Soberana Sans" w:cs="Arial"/>
          <w:color w:val="262626" w:themeColor="text1" w:themeTint="D9"/>
        </w:rPr>
        <w:t>entidades de los gobiernos federal y locales</w:t>
      </w:r>
      <w:proofErr w:type="gramEnd"/>
      <w:r w:rsidRPr="00635EBB">
        <w:rPr>
          <w:rFonts w:ascii="Soberana Sans" w:hAnsi="Soberana Sans" w:cs="Arial"/>
          <w:color w:val="262626" w:themeColor="text1" w:themeTint="D9"/>
        </w:rPr>
        <w:t>.</w:t>
      </w:r>
    </w:p>
    <w:p w:rsidR="00453A02" w:rsidRPr="00635EBB" w:rsidRDefault="00453A02" w:rsidP="00453A02">
      <w:pPr>
        <w:pStyle w:val="Prrafodelista"/>
        <w:spacing w:before="60" w:after="0"/>
        <w:ind w:left="426"/>
        <w:contextualSpacing w:val="0"/>
        <w:jc w:val="both"/>
        <w:rPr>
          <w:rFonts w:ascii="Soberana Sans" w:hAnsi="Soberana Sans" w:cs="Arial"/>
          <w:color w:val="262626" w:themeColor="text1" w:themeTint="D9"/>
        </w:rPr>
      </w:pP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y custodiar, con la discreción y confidencialidad a que estoy obligado como servidor(a) público(a), los datos, documentos e información que obtenga de otras instituciones y gobiernos, para el ejercicio de mis responsabilidades.</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Pr="0059306E" w:rsidRDefault="000B2101" w:rsidP="00713811">
      <w:pPr>
        <w:spacing w:before="60"/>
        <w:rPr>
          <w:rFonts w:ascii="Arial" w:hAnsi="Arial" w:cs="Arial"/>
          <w:color w:val="262626" w:themeColor="text1" w:themeTint="D9"/>
          <w:sz w:val="28"/>
          <w:szCs w:val="20"/>
        </w:rPr>
      </w:pP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No debo:</w:t>
      </w: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Retardar o dificultar la información y atención que requieran las demás instancias de los gobiernos federal y locales, cuando se soliciten por las vías oficiales establecidas y con la debida autorización de nuestro superior jerárquico.</w:t>
      </w:r>
      <w:bookmarkStart w:id="0" w:name="_GoBack"/>
      <w:bookmarkEnd w:id="0"/>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Ofrecer favores o facilidades a personal de otras dependencias y entidades para obtener beneficios personales.</w:t>
      </w: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Dar un trato injusto o prepotente al personal de otras instituciones.</w:t>
      </w: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DD15A8"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44256" behindDoc="0" locked="0" layoutInCell="1" allowOverlap="1" wp14:anchorId="1FB4525F" wp14:editId="63C8BE1B">
                <wp:simplePos x="0" y="0"/>
                <wp:positionH relativeFrom="column">
                  <wp:posOffset>2640369</wp:posOffset>
                </wp:positionH>
                <wp:positionV relativeFrom="paragraph">
                  <wp:posOffset>679022</wp:posOffset>
                </wp:positionV>
                <wp:extent cx="932815" cy="401955"/>
                <wp:effectExtent l="0" t="0" r="635" b="0"/>
                <wp:wrapNone/>
                <wp:docPr id="57" name="Rectángulo 57"/>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13</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525F" id="Rectángulo 57" o:spid="_x0000_s1042" style="position:absolute;margin-left:207.9pt;margin-top:53.45pt;width:73.45pt;height:3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" fillcolor="white [3201]" stroked="f" strokeweight="2pt">
                <v:textbox>
                  <w:txbxContent>
                    <w:p w:rsidR="00E152C8" w:rsidRDefault="00E152C8" w:rsidP="00DD15A8">
                      <w:pPr>
                        <w:jc w:val="center"/>
                      </w:pPr>
                      <w:r>
                        <w:t>13</w:t>
                      </w:r>
                    </w:p>
                    <w:p w:rsidR="00E152C8" w:rsidRDefault="00E152C8" w:rsidP="00DD15A8">
                      <w:pPr>
                        <w:jc w:val="center"/>
                      </w:pPr>
                    </w:p>
                    <w:p w:rsidR="00E152C8" w:rsidRDefault="00E152C8" w:rsidP="00DD15A8">
                      <w:pPr>
                        <w:jc w:val="center"/>
                      </w:pPr>
                    </w:p>
                  </w:txbxContent>
                </v:textbox>
              </v:rect>
            </w:pict>
          </mc:Fallback>
        </mc:AlternateContent>
      </w:r>
    </w:p>
    <w:p w:rsidR="000B2101" w:rsidRDefault="000B2101" w:rsidP="00713811">
      <w:pPr>
        <w:spacing w:before="60"/>
        <w:rPr>
          <w:rFonts w:ascii="Arial" w:hAnsi="Arial" w:cs="Arial"/>
          <w:color w:val="262626" w:themeColor="text1" w:themeTint="D9"/>
          <w:sz w:val="20"/>
          <w:szCs w:val="20"/>
        </w:rPr>
      </w:pPr>
    </w:p>
    <w:p w:rsidR="00453A02" w:rsidRDefault="00453A02" w:rsidP="00713811">
      <w:pPr>
        <w:spacing w:before="60"/>
        <w:rPr>
          <w:rFonts w:ascii="Arial" w:hAnsi="Arial" w:cs="Arial"/>
          <w:color w:val="262626" w:themeColor="text1" w:themeTint="D9"/>
          <w:sz w:val="20"/>
          <w:szCs w:val="20"/>
        </w:rPr>
        <w:sectPr w:rsidR="00453A02" w:rsidSect="00453A02">
          <w:type w:val="continuous"/>
          <w:pgSz w:w="12240" w:h="15840"/>
          <w:pgMar w:top="851" w:right="1608" w:bottom="1276" w:left="1701" w:header="708" w:footer="708" w:gutter="0"/>
          <w:pgNumType w:start="1"/>
          <w:cols w:num="2" w:space="720"/>
          <w:titlePg/>
          <w:docGrid w:linePitch="360"/>
        </w:sectPr>
      </w:pPr>
    </w:p>
    <w:p w:rsidR="00453A02" w:rsidRPr="0037487D" w:rsidRDefault="00453A02" w:rsidP="00453A02">
      <w:pPr>
        <w:jc w:val="both"/>
        <w:rPr>
          <w:rFonts w:ascii="Soberana Sans" w:hAnsi="Soberana Sans" w:cs="Arial"/>
          <w:b/>
          <w:color w:val="262626" w:themeColor="text1" w:themeTint="D9"/>
          <w:szCs w:val="20"/>
        </w:rPr>
      </w:pPr>
      <w:r w:rsidRPr="0037487D">
        <w:rPr>
          <w:rFonts w:ascii="Soberana Sans" w:hAnsi="Soberana Sans" w:cs="Arial"/>
          <w:b/>
          <w:color w:val="262626" w:themeColor="text1" w:themeTint="D9"/>
          <w:szCs w:val="20"/>
        </w:rPr>
        <w:lastRenderedPageBreak/>
        <w:t>4.6</w:t>
      </w:r>
      <w:r w:rsidRPr="0037487D">
        <w:rPr>
          <w:rFonts w:ascii="Soberana Sans" w:hAnsi="Soberana Sans" w:cs="Arial"/>
          <w:b/>
          <w:color w:val="262626" w:themeColor="text1" w:themeTint="D9"/>
          <w:szCs w:val="20"/>
        </w:rPr>
        <w:tab/>
        <w:t>SALUD, SEGURIDAD, PROTECCIÓN CIVIL Y MEDIO AMBIENTE</w:t>
      </w:r>
    </w:p>
    <w:p w:rsidR="00453A02" w:rsidRPr="00653474" w:rsidRDefault="00453A02" w:rsidP="00453A02">
      <w:pPr>
        <w:spacing w:before="60" w:after="0"/>
        <w:jc w:val="both"/>
        <w:rPr>
          <w:rFonts w:ascii="Arial" w:hAnsi="Arial" w:cs="Arial"/>
          <w:color w:val="262626" w:themeColor="text1" w:themeTint="D9"/>
          <w:sz w:val="26"/>
          <w:szCs w:val="26"/>
        </w:rPr>
      </w:pP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Compromiso</w:t>
      </w:r>
    </w:p>
    <w:p w:rsidR="00453A02" w:rsidRPr="00635EBB" w:rsidRDefault="00453A02" w:rsidP="00453A02">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Desarrollar las acciones de protección civil y cuidado del medio ambiente, así como cuidar y evitar poner en riesgo mi salud, mi seguridad y la de mis compañeros(as).</w:t>
      </w:r>
    </w:p>
    <w:p w:rsidR="000B2101" w:rsidRDefault="000B2101" w:rsidP="00713811">
      <w:pPr>
        <w:spacing w:before="60"/>
        <w:rPr>
          <w:rFonts w:ascii="Arial" w:hAnsi="Arial" w:cs="Arial"/>
          <w:color w:val="262626" w:themeColor="text1" w:themeTint="D9"/>
          <w:sz w:val="20"/>
          <w:szCs w:val="20"/>
        </w:rPr>
      </w:pPr>
    </w:p>
    <w:p w:rsidR="00453A02" w:rsidRDefault="00453A02" w:rsidP="00713811">
      <w:pPr>
        <w:spacing w:before="60"/>
        <w:rPr>
          <w:rFonts w:ascii="Arial" w:hAnsi="Arial" w:cs="Arial"/>
          <w:color w:val="262626" w:themeColor="text1" w:themeTint="D9"/>
          <w:sz w:val="20"/>
          <w:szCs w:val="20"/>
        </w:rPr>
        <w:sectPr w:rsidR="00453A02" w:rsidSect="00453A02">
          <w:type w:val="continuous"/>
          <w:pgSz w:w="12240" w:h="15840"/>
          <w:pgMar w:top="851" w:right="1608" w:bottom="1276" w:left="1701" w:header="708" w:footer="708" w:gutter="0"/>
          <w:pgNumType w:start="1"/>
          <w:cols w:space="720"/>
          <w:titlePg/>
          <w:docGrid w:linePitch="360"/>
        </w:sectPr>
      </w:pP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lastRenderedPageBreak/>
        <w:t xml:space="preserve">Responsabilidades </w:t>
      </w: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453A02"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Conocer, aplicar y cumplir las medidas y acciones de los programas de Protección Civil y de la Comisión de Seguridad y Salud en el Trabajo.</w:t>
      </w:r>
    </w:p>
    <w:p w:rsidR="00453A02" w:rsidRPr="00635EBB" w:rsidRDefault="00453A02" w:rsidP="00453A02">
      <w:pPr>
        <w:pStyle w:val="Prrafodelista"/>
        <w:spacing w:before="60" w:after="0"/>
        <w:ind w:left="426"/>
        <w:contextualSpacing w:val="0"/>
        <w:jc w:val="both"/>
        <w:rPr>
          <w:rFonts w:ascii="Soberana Sans" w:hAnsi="Soberana Sans" w:cs="Arial"/>
          <w:color w:val="262626" w:themeColor="text1" w:themeTint="D9"/>
        </w:rPr>
      </w:pPr>
    </w:p>
    <w:p w:rsidR="00453A02"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Esmerarme en la medida de mis posibilidades en el cuidado de mi apariencia personal, haciendo hincapié en la higiene y el decoro.</w:t>
      </w:r>
    </w:p>
    <w:p w:rsidR="00453A02" w:rsidRPr="00453A02" w:rsidRDefault="00453A02" w:rsidP="00453A02">
      <w:pPr>
        <w:pStyle w:val="Prrafodelista"/>
        <w:rPr>
          <w:rFonts w:ascii="Soberana Sans" w:hAnsi="Soberana Sans" w:cs="Arial"/>
          <w:color w:val="262626" w:themeColor="text1" w:themeTint="D9"/>
        </w:rPr>
      </w:pPr>
    </w:p>
    <w:p w:rsidR="00453A02"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Contribuir para que las instalaciones, especialmente los sanitarios, se conserven </w:t>
      </w:r>
      <w:proofErr w:type="spellStart"/>
      <w:r w:rsidRPr="00635EBB">
        <w:rPr>
          <w:rFonts w:ascii="Soberana Sans" w:hAnsi="Soberana Sans" w:cs="Arial"/>
          <w:color w:val="262626" w:themeColor="text1" w:themeTint="D9"/>
        </w:rPr>
        <w:t>permanen</w:t>
      </w:r>
      <w:r w:rsidR="0081538F">
        <w:rPr>
          <w:rFonts w:ascii="Soberana Sans" w:hAnsi="Soberana Sans" w:cs="Arial"/>
          <w:color w:val="262626" w:themeColor="text1" w:themeTint="D9"/>
        </w:rPr>
        <w:t>-</w:t>
      </w:r>
      <w:r w:rsidRPr="00635EBB">
        <w:rPr>
          <w:rFonts w:ascii="Soberana Sans" w:hAnsi="Soberana Sans" w:cs="Arial"/>
          <w:color w:val="262626" w:themeColor="text1" w:themeTint="D9"/>
        </w:rPr>
        <w:t>temente</w:t>
      </w:r>
      <w:proofErr w:type="spellEnd"/>
      <w:r w:rsidRPr="00635EBB">
        <w:rPr>
          <w:rFonts w:ascii="Soberana Sans" w:hAnsi="Soberana Sans" w:cs="Arial"/>
          <w:color w:val="262626" w:themeColor="text1" w:themeTint="D9"/>
        </w:rPr>
        <w:t xml:space="preserve"> limpios y en condiciones óptimas de funcionamiento.</w:t>
      </w:r>
    </w:p>
    <w:p w:rsidR="00453A02" w:rsidRDefault="00453A02" w:rsidP="00453A02">
      <w:pPr>
        <w:pStyle w:val="Prrafodelista"/>
        <w:spacing w:before="60" w:after="0"/>
        <w:ind w:left="426"/>
        <w:contextualSpacing w:val="0"/>
        <w:jc w:val="both"/>
        <w:rPr>
          <w:rFonts w:ascii="Soberana Sans" w:hAnsi="Soberana Sans" w:cs="Arial"/>
          <w:color w:val="262626" w:themeColor="text1" w:themeTint="D9"/>
        </w:rPr>
      </w:pP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Respetar las disposiciones legales vigentes en materia de protección a los no fumadores, así como las recomendaciones relativas a la seguridad en la CONASAMI.</w:t>
      </w:r>
    </w:p>
    <w:p w:rsidR="000B2101" w:rsidRDefault="000B2101" w:rsidP="00713811">
      <w:pPr>
        <w:spacing w:before="60"/>
        <w:rPr>
          <w:rFonts w:ascii="Arial" w:hAnsi="Arial" w:cs="Arial"/>
          <w:color w:val="262626" w:themeColor="text1" w:themeTint="D9"/>
          <w:sz w:val="20"/>
          <w:szCs w:val="20"/>
        </w:rPr>
      </w:pPr>
    </w:p>
    <w:p w:rsidR="000B2101" w:rsidRPr="006C2C7D" w:rsidRDefault="000B2101" w:rsidP="006C2C7D">
      <w:pPr>
        <w:jc w:val="both"/>
        <w:rPr>
          <w:rFonts w:ascii="Soberana Sans" w:hAnsi="Soberana Sans" w:cs="Arial"/>
          <w:b/>
          <w:color w:val="262626" w:themeColor="text1" w:themeTint="D9"/>
          <w:sz w:val="24"/>
          <w:szCs w:val="20"/>
        </w:rPr>
      </w:pPr>
    </w:p>
    <w:p w:rsidR="00453A02" w:rsidRPr="001E5CAC" w:rsidRDefault="00453A02" w:rsidP="00453A02">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No debo:</w:t>
      </w: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Encender en las instalaciones de la CONASAMI velas aromáticas, veladoras, cigarrillos, puros, inciensos, etcétera, que puedan provocar conatos de incendio o siniestros.</w:t>
      </w: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Conectar aparatos eléctricos ajenos a las funciones propias de la CONASAMI que pongan en riesgo mi seguridad o la del personal.</w:t>
      </w:r>
    </w:p>
    <w:p w:rsidR="00453A02" w:rsidRPr="00635EBB" w:rsidRDefault="00453A02" w:rsidP="00453A02">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Fumar dentro de las instalaciones de la CONASAMI.</w:t>
      </w:r>
    </w:p>
    <w:p w:rsidR="00453A02" w:rsidRPr="00653474" w:rsidRDefault="00453A02" w:rsidP="00453A02">
      <w:pPr>
        <w:rPr>
          <w:rFonts w:ascii="Arial" w:hAnsi="Arial" w:cs="Arial"/>
          <w:color w:val="262626" w:themeColor="text1" w:themeTint="D9"/>
          <w:sz w:val="24"/>
          <w:szCs w:val="24"/>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0B2101" w:rsidRDefault="000B2101" w:rsidP="00713811">
      <w:pPr>
        <w:spacing w:before="60"/>
        <w:rPr>
          <w:rFonts w:ascii="Arial" w:hAnsi="Arial" w:cs="Arial"/>
          <w:color w:val="262626" w:themeColor="text1" w:themeTint="D9"/>
          <w:sz w:val="20"/>
          <w:szCs w:val="20"/>
        </w:rPr>
      </w:pPr>
    </w:p>
    <w:p w:rsidR="004A3FDB" w:rsidRDefault="004A3FDB" w:rsidP="00713811">
      <w:pPr>
        <w:spacing w:before="60"/>
        <w:rPr>
          <w:rFonts w:ascii="Arial" w:hAnsi="Arial" w:cs="Arial"/>
          <w:color w:val="262626" w:themeColor="text1" w:themeTint="D9"/>
          <w:sz w:val="20"/>
          <w:szCs w:val="20"/>
        </w:rPr>
      </w:pPr>
    </w:p>
    <w:p w:rsidR="004A3FDB" w:rsidRDefault="00DD15A8"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46304" behindDoc="0" locked="0" layoutInCell="1" allowOverlap="1" wp14:anchorId="5AFB34E7" wp14:editId="722974EE">
                <wp:simplePos x="0" y="0"/>
                <wp:positionH relativeFrom="column">
                  <wp:posOffset>2643803</wp:posOffset>
                </wp:positionH>
                <wp:positionV relativeFrom="paragraph">
                  <wp:posOffset>559837</wp:posOffset>
                </wp:positionV>
                <wp:extent cx="932815" cy="401955"/>
                <wp:effectExtent l="0" t="0" r="635" b="0"/>
                <wp:wrapNone/>
                <wp:docPr id="58" name="Rectángulo 58"/>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14</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B34E7" id="Rectángulo 58" o:spid="_x0000_s1043" style="position:absolute;margin-left:208.15pt;margin-top:44.1pt;width:73.45pt;height:3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" fillcolor="white [3201]" stroked="f" strokeweight="2pt">
                <v:textbox>
                  <w:txbxContent>
                    <w:p w:rsidR="00E152C8" w:rsidRDefault="00E152C8" w:rsidP="00DD15A8">
                      <w:pPr>
                        <w:jc w:val="center"/>
                      </w:pPr>
                      <w:r>
                        <w:t>14</w:t>
                      </w:r>
                    </w:p>
                    <w:p w:rsidR="00E152C8" w:rsidRDefault="00E152C8" w:rsidP="00DD15A8">
                      <w:pPr>
                        <w:jc w:val="center"/>
                      </w:pPr>
                    </w:p>
                    <w:p w:rsidR="00E152C8" w:rsidRDefault="00E152C8" w:rsidP="00DD15A8">
                      <w:pPr>
                        <w:jc w:val="center"/>
                      </w:pPr>
                    </w:p>
                  </w:txbxContent>
                </v:textbox>
              </v:rect>
            </w:pict>
          </mc:Fallback>
        </mc:AlternateContent>
      </w:r>
    </w:p>
    <w:p w:rsidR="004A3FDB" w:rsidRPr="004A3FDB" w:rsidRDefault="004A3FDB" w:rsidP="004A3FDB">
      <w:pPr>
        <w:jc w:val="both"/>
        <w:rPr>
          <w:rFonts w:ascii="Soberana Sans" w:hAnsi="Soberana Sans" w:cs="Arial"/>
          <w:b/>
          <w:color w:val="262626" w:themeColor="text1" w:themeTint="D9"/>
          <w:sz w:val="24"/>
          <w:szCs w:val="20"/>
        </w:rPr>
      </w:pPr>
      <w:r w:rsidRPr="004A3FDB">
        <w:rPr>
          <w:rFonts w:ascii="Soberana Sans" w:hAnsi="Soberana Sans" w:cs="Arial"/>
          <w:b/>
          <w:color w:val="262626" w:themeColor="text1" w:themeTint="D9"/>
          <w:sz w:val="24"/>
          <w:szCs w:val="20"/>
        </w:rPr>
        <w:lastRenderedPageBreak/>
        <w:t>Debo:</w:t>
      </w:r>
    </w:p>
    <w:p w:rsidR="004A3FDB" w:rsidRPr="004A3FDB" w:rsidRDefault="004A3FDB" w:rsidP="004A3FDB">
      <w:pPr>
        <w:numPr>
          <w:ilvl w:val="0"/>
          <w:numId w:val="4"/>
        </w:numPr>
        <w:spacing w:before="60" w:after="0"/>
        <w:ind w:left="426" w:hanging="426"/>
        <w:jc w:val="both"/>
        <w:rPr>
          <w:rFonts w:ascii="Soberana Sans" w:hAnsi="Soberana Sans" w:cs="Arial"/>
          <w:color w:val="262626" w:themeColor="text1" w:themeTint="D9"/>
        </w:rPr>
      </w:pPr>
      <w:r w:rsidRPr="004A3FDB">
        <w:rPr>
          <w:rFonts w:ascii="Soberana Sans" w:hAnsi="Soberana Sans" w:cs="Arial"/>
          <w:color w:val="262626" w:themeColor="text1" w:themeTint="D9"/>
        </w:rPr>
        <w:t>Hacer uso racional del material de oficina, agua y energía eléctrica para evitar su desperdicio.</w:t>
      </w:r>
    </w:p>
    <w:p w:rsidR="004A3FDB" w:rsidRPr="004A3FDB" w:rsidRDefault="004A3FDB" w:rsidP="004A3FDB">
      <w:pPr>
        <w:spacing w:before="60" w:after="0"/>
        <w:ind w:left="426"/>
        <w:jc w:val="both"/>
        <w:rPr>
          <w:rFonts w:ascii="Soberana Sans" w:hAnsi="Soberana Sans" w:cs="Arial"/>
          <w:color w:val="262626" w:themeColor="text1" w:themeTint="D9"/>
          <w:sz w:val="12"/>
          <w:szCs w:val="12"/>
        </w:rPr>
      </w:pPr>
    </w:p>
    <w:p w:rsidR="004A3FDB" w:rsidRPr="004A3FDB" w:rsidRDefault="004A3FDB" w:rsidP="00E02E63">
      <w:pPr>
        <w:numPr>
          <w:ilvl w:val="0"/>
          <w:numId w:val="4"/>
        </w:numPr>
        <w:spacing w:before="60" w:after="0"/>
        <w:ind w:left="426" w:hanging="426"/>
        <w:jc w:val="both"/>
        <w:rPr>
          <w:rFonts w:ascii="Soberana Sans" w:hAnsi="Soberana Sans" w:cs="Arial"/>
          <w:color w:val="262626" w:themeColor="text1" w:themeTint="D9"/>
        </w:rPr>
      </w:pPr>
      <w:r w:rsidRPr="004A3FDB">
        <w:rPr>
          <w:rFonts w:ascii="Soberana Sans" w:hAnsi="Soberana Sans" w:cs="Arial"/>
          <w:color w:val="262626" w:themeColor="text1" w:themeTint="D9"/>
        </w:rPr>
        <w:t xml:space="preserve">Cumplir estrictamente las disposiciones de uso, aprovecha-miento y seguridad de las instalaciones de la CONASAMI, incluyendo las áreas de </w:t>
      </w:r>
      <w:proofErr w:type="spellStart"/>
      <w:r w:rsidRPr="004A3FDB">
        <w:rPr>
          <w:rFonts w:ascii="Soberana Sans" w:hAnsi="Soberana Sans" w:cs="Arial"/>
          <w:color w:val="262626" w:themeColor="text1" w:themeTint="D9"/>
        </w:rPr>
        <w:t>estacio-namiento</w:t>
      </w:r>
      <w:proofErr w:type="spellEnd"/>
      <w:r w:rsidRPr="004A3FDB">
        <w:rPr>
          <w:rFonts w:ascii="Soberana Sans" w:hAnsi="Soberana Sans" w:cs="Arial"/>
          <w:color w:val="262626" w:themeColor="text1" w:themeTint="D9"/>
        </w:rPr>
        <w:t>, espacios libres, escaleras, elevador, baños y comedor.</w:t>
      </w:r>
    </w:p>
    <w:p w:rsidR="004A3FDB" w:rsidRPr="004A3FDB" w:rsidRDefault="004A3FDB" w:rsidP="004A3FDB">
      <w:pPr>
        <w:spacing w:before="60" w:after="0"/>
        <w:ind w:left="426"/>
        <w:jc w:val="both"/>
        <w:rPr>
          <w:rFonts w:ascii="Soberana Sans" w:hAnsi="Soberana Sans" w:cs="Arial"/>
          <w:color w:val="262626" w:themeColor="text1" w:themeTint="D9"/>
          <w:sz w:val="12"/>
          <w:szCs w:val="12"/>
        </w:rPr>
      </w:pPr>
    </w:p>
    <w:p w:rsidR="004A3FDB" w:rsidRPr="004A3FDB" w:rsidRDefault="004A3FDB" w:rsidP="004A3FDB">
      <w:pPr>
        <w:numPr>
          <w:ilvl w:val="0"/>
          <w:numId w:val="4"/>
        </w:numPr>
        <w:spacing w:before="60" w:after="0"/>
        <w:ind w:left="426" w:hanging="426"/>
        <w:jc w:val="both"/>
        <w:rPr>
          <w:rFonts w:ascii="Soberana Sans" w:hAnsi="Soberana Sans" w:cs="Arial"/>
          <w:color w:val="262626" w:themeColor="text1" w:themeTint="D9"/>
        </w:rPr>
      </w:pPr>
      <w:r w:rsidRPr="004A3FDB">
        <w:rPr>
          <w:rFonts w:ascii="Soberana Sans" w:hAnsi="Soberana Sans" w:cs="Arial"/>
          <w:color w:val="262626" w:themeColor="text1" w:themeTint="D9"/>
        </w:rPr>
        <w:t>Cuidar las macetas y macetones, evitando verter en ellos residuos líquidos o cualquier otro tipo de sustancias que puedan ser nocivos para el desarrollo de las plantas que en ellos se contengan.</w:t>
      </w:r>
    </w:p>
    <w:p w:rsidR="004A3FDB" w:rsidRPr="004A3FDB" w:rsidRDefault="004A3FDB" w:rsidP="004A3FDB">
      <w:pPr>
        <w:spacing w:before="60" w:after="0"/>
        <w:ind w:left="426"/>
        <w:jc w:val="both"/>
        <w:rPr>
          <w:rFonts w:ascii="Soberana Sans" w:hAnsi="Soberana Sans" w:cs="Arial"/>
          <w:color w:val="262626" w:themeColor="text1" w:themeTint="D9"/>
          <w:sz w:val="12"/>
          <w:szCs w:val="12"/>
        </w:rPr>
      </w:pPr>
    </w:p>
    <w:p w:rsidR="004A3FDB" w:rsidRPr="004A3FDB" w:rsidRDefault="004A3FDB" w:rsidP="004A3FDB">
      <w:pPr>
        <w:numPr>
          <w:ilvl w:val="0"/>
          <w:numId w:val="4"/>
        </w:numPr>
        <w:spacing w:before="60" w:after="0"/>
        <w:ind w:left="426" w:hanging="426"/>
        <w:jc w:val="both"/>
        <w:rPr>
          <w:rFonts w:ascii="Soberana Sans" w:hAnsi="Soberana Sans" w:cs="Arial"/>
          <w:color w:val="262626" w:themeColor="text1" w:themeTint="D9"/>
        </w:rPr>
      </w:pPr>
      <w:r w:rsidRPr="004A3FDB">
        <w:rPr>
          <w:rFonts w:ascii="Soberana Sans" w:hAnsi="Soberana Sans" w:cs="Arial"/>
          <w:color w:val="262626" w:themeColor="text1" w:themeTint="D9"/>
        </w:rPr>
        <w:t>Reutilizar el material de oficina, las veces que sea adecuado y conveniente (hojas, sobres, tarjetas, folders, etcétera).</w:t>
      </w:r>
    </w:p>
    <w:p w:rsidR="004A3FDB" w:rsidRPr="004A3FDB" w:rsidRDefault="004A3FDB" w:rsidP="004A3FDB">
      <w:pPr>
        <w:spacing w:before="60" w:after="0"/>
        <w:ind w:left="426"/>
        <w:jc w:val="both"/>
        <w:rPr>
          <w:rFonts w:ascii="Soberana Sans" w:hAnsi="Soberana Sans" w:cs="Arial"/>
          <w:color w:val="262626" w:themeColor="text1" w:themeTint="D9"/>
          <w:sz w:val="12"/>
          <w:szCs w:val="12"/>
        </w:rPr>
      </w:pPr>
    </w:p>
    <w:p w:rsidR="004A3FDB" w:rsidRPr="004A3FDB" w:rsidRDefault="004A3FDB" w:rsidP="004A3FDB">
      <w:pPr>
        <w:numPr>
          <w:ilvl w:val="0"/>
          <w:numId w:val="4"/>
        </w:numPr>
        <w:spacing w:before="60" w:after="0"/>
        <w:ind w:left="426" w:hanging="426"/>
        <w:jc w:val="both"/>
        <w:rPr>
          <w:rFonts w:ascii="Soberana Sans" w:hAnsi="Soberana Sans" w:cs="Arial"/>
          <w:color w:val="262626" w:themeColor="text1" w:themeTint="D9"/>
        </w:rPr>
      </w:pPr>
      <w:r w:rsidRPr="004A3FDB">
        <w:rPr>
          <w:rFonts w:ascii="Soberana Sans" w:hAnsi="Soberana Sans" w:cs="Arial"/>
          <w:color w:val="262626" w:themeColor="text1" w:themeTint="D9"/>
        </w:rPr>
        <w:t>Presentar por escrito, ante las instancias competentes, sugerencias, iniciativas y propósitos que permitan lograr ahorros y/o mejorar las condiciones de seguridad e higiene en la CONASAMI.</w:t>
      </w:r>
    </w:p>
    <w:p w:rsidR="004A3FDB" w:rsidRPr="004A3FDB" w:rsidRDefault="004A3FDB" w:rsidP="004A3FDB">
      <w:pPr>
        <w:spacing w:before="60" w:after="0"/>
        <w:ind w:left="426"/>
        <w:jc w:val="both"/>
        <w:rPr>
          <w:rFonts w:ascii="Arial" w:hAnsi="Arial" w:cs="Arial"/>
          <w:color w:val="262626" w:themeColor="text1" w:themeTint="D9"/>
          <w:sz w:val="20"/>
          <w:szCs w:val="20"/>
        </w:rPr>
      </w:pPr>
    </w:p>
    <w:p w:rsidR="004A3FDB" w:rsidRPr="004A3FDB" w:rsidRDefault="004A3FDB" w:rsidP="004A3FDB">
      <w:pPr>
        <w:numPr>
          <w:ilvl w:val="0"/>
          <w:numId w:val="4"/>
        </w:numPr>
        <w:spacing w:before="60" w:after="0"/>
        <w:ind w:left="426" w:hanging="426"/>
        <w:jc w:val="both"/>
        <w:rPr>
          <w:rFonts w:ascii="Soberana Sans" w:hAnsi="Soberana Sans" w:cs="Arial"/>
          <w:color w:val="262626" w:themeColor="text1" w:themeTint="D9"/>
        </w:rPr>
      </w:pPr>
      <w:r w:rsidRPr="004A3FDB">
        <w:rPr>
          <w:rFonts w:ascii="Soberana Sans" w:hAnsi="Soberana Sans" w:cs="Arial"/>
          <w:color w:val="262626" w:themeColor="text1" w:themeTint="D9"/>
        </w:rPr>
        <w:t>Participar en las actividades deportivas y recreativas que promueva la CONASAMI.</w:t>
      </w:r>
    </w:p>
    <w:p w:rsidR="004A3FDB" w:rsidRDefault="004A3FDB"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pPr>
    </w:p>
    <w:p w:rsidR="00A55F7E" w:rsidRDefault="00DD15A8"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48352" behindDoc="0" locked="0" layoutInCell="1" allowOverlap="1" wp14:anchorId="4C3A7FB5" wp14:editId="7B422847">
                <wp:simplePos x="0" y="0"/>
                <wp:positionH relativeFrom="column">
                  <wp:posOffset>2640369</wp:posOffset>
                </wp:positionH>
                <wp:positionV relativeFrom="paragraph">
                  <wp:posOffset>697541</wp:posOffset>
                </wp:positionV>
                <wp:extent cx="932815" cy="401955"/>
                <wp:effectExtent l="0" t="0" r="635" b="0"/>
                <wp:wrapNone/>
                <wp:docPr id="59" name="Rectángulo 59"/>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15</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A7FB5" id="Rectángulo 59" o:spid="_x0000_s1044" style="position:absolute;margin-left:207.9pt;margin-top:54.9pt;width:73.45pt;height:3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" fillcolor="white [3201]" stroked="f" strokeweight="2pt">
                <v:textbox>
                  <w:txbxContent>
                    <w:p w:rsidR="00E152C8" w:rsidRDefault="00E152C8" w:rsidP="00DD15A8">
                      <w:pPr>
                        <w:jc w:val="center"/>
                      </w:pPr>
                      <w:r>
                        <w:t>15</w:t>
                      </w:r>
                    </w:p>
                    <w:p w:rsidR="00E152C8" w:rsidRDefault="00E152C8" w:rsidP="00DD15A8">
                      <w:pPr>
                        <w:jc w:val="center"/>
                      </w:pPr>
                    </w:p>
                    <w:p w:rsidR="00E152C8" w:rsidRDefault="00E152C8" w:rsidP="00DD15A8">
                      <w:pPr>
                        <w:jc w:val="center"/>
                      </w:pPr>
                    </w:p>
                  </w:txbxContent>
                </v:textbox>
              </v:rect>
            </w:pict>
          </mc:Fallback>
        </mc:AlternateContent>
      </w:r>
    </w:p>
    <w:p w:rsidR="00A55F7E" w:rsidRDefault="00A55F7E" w:rsidP="00713811">
      <w:pPr>
        <w:spacing w:before="60"/>
        <w:rPr>
          <w:rFonts w:ascii="Arial" w:hAnsi="Arial" w:cs="Arial"/>
          <w:color w:val="262626" w:themeColor="text1" w:themeTint="D9"/>
          <w:sz w:val="20"/>
          <w:szCs w:val="20"/>
        </w:rPr>
      </w:pPr>
    </w:p>
    <w:p w:rsidR="00A55F7E" w:rsidRDefault="00A55F7E" w:rsidP="00713811">
      <w:pPr>
        <w:spacing w:before="60"/>
        <w:rPr>
          <w:rFonts w:ascii="Arial" w:hAnsi="Arial" w:cs="Arial"/>
          <w:color w:val="262626" w:themeColor="text1" w:themeTint="D9"/>
          <w:sz w:val="20"/>
          <w:szCs w:val="20"/>
        </w:rPr>
        <w:sectPr w:rsidR="00A55F7E" w:rsidSect="004A3FDB">
          <w:type w:val="continuous"/>
          <w:pgSz w:w="12240" w:h="15840"/>
          <w:pgMar w:top="851" w:right="1608" w:bottom="1276" w:left="1701" w:header="708" w:footer="708" w:gutter="0"/>
          <w:pgNumType w:start="1"/>
          <w:cols w:num="2" w:space="720"/>
          <w:titlePg/>
          <w:docGrid w:linePitch="360"/>
        </w:sectPr>
      </w:pPr>
    </w:p>
    <w:p w:rsidR="00A55F7E" w:rsidRPr="0037487D" w:rsidRDefault="00A55F7E" w:rsidP="00A55F7E">
      <w:pPr>
        <w:jc w:val="both"/>
        <w:rPr>
          <w:rFonts w:ascii="Soberana Sans" w:hAnsi="Soberana Sans" w:cs="Arial"/>
          <w:b/>
          <w:color w:val="262626" w:themeColor="text1" w:themeTint="D9"/>
          <w:szCs w:val="24"/>
        </w:rPr>
      </w:pPr>
      <w:r w:rsidRPr="0037487D">
        <w:rPr>
          <w:rFonts w:ascii="Soberana Sans" w:hAnsi="Soberana Sans" w:cs="Arial"/>
          <w:b/>
          <w:color w:val="262626" w:themeColor="text1" w:themeTint="D9"/>
          <w:szCs w:val="24"/>
        </w:rPr>
        <w:lastRenderedPageBreak/>
        <w:t>4.7</w:t>
      </w:r>
      <w:r w:rsidRPr="0037487D">
        <w:rPr>
          <w:rFonts w:ascii="Soberana Sans" w:hAnsi="Soberana Sans" w:cs="Arial"/>
          <w:b/>
          <w:color w:val="262626" w:themeColor="text1" w:themeTint="D9"/>
          <w:szCs w:val="24"/>
        </w:rPr>
        <w:tab/>
        <w:t>CONFLICTO DE INTERESES</w:t>
      </w:r>
    </w:p>
    <w:p w:rsidR="00A55F7E" w:rsidRPr="001E5CAC" w:rsidRDefault="00A55F7E" w:rsidP="00A55F7E">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Compromiso</w:t>
      </w:r>
    </w:p>
    <w:p w:rsidR="00A55F7E" w:rsidRPr="00635EBB" w:rsidRDefault="00A55F7E" w:rsidP="00A55F7E">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Anteponer los intereses de la CONASAMI y de la sociedad a mis intereses personales, evitando encontrarme en situaciones que representen potencialmente un conflicto de intereses.</w:t>
      </w:r>
    </w:p>
    <w:p w:rsidR="00A55F7E" w:rsidRDefault="00A55F7E" w:rsidP="00A55F7E">
      <w:pPr>
        <w:spacing w:before="60"/>
        <w:rPr>
          <w:rFonts w:ascii="Arial" w:hAnsi="Arial" w:cs="Arial"/>
          <w:color w:val="262626" w:themeColor="text1" w:themeTint="D9"/>
          <w:sz w:val="20"/>
          <w:szCs w:val="20"/>
        </w:rPr>
      </w:pPr>
    </w:p>
    <w:p w:rsidR="00A55F7E" w:rsidRDefault="00A55F7E" w:rsidP="00A55F7E">
      <w:pPr>
        <w:jc w:val="both"/>
        <w:rPr>
          <w:rFonts w:ascii="Soberana Sans" w:hAnsi="Soberana Sans" w:cs="Arial"/>
          <w:b/>
          <w:color w:val="262626" w:themeColor="text1" w:themeTint="D9"/>
          <w:sz w:val="24"/>
          <w:szCs w:val="20"/>
        </w:rPr>
        <w:sectPr w:rsidR="00A55F7E" w:rsidSect="00A55F7E">
          <w:type w:val="continuous"/>
          <w:pgSz w:w="12240" w:h="15840"/>
          <w:pgMar w:top="851" w:right="1608" w:bottom="1276" w:left="1701" w:header="708" w:footer="708" w:gutter="0"/>
          <w:pgNumType w:start="1"/>
          <w:cols w:space="720"/>
          <w:titlePg/>
          <w:docGrid w:linePitch="360"/>
        </w:sectPr>
      </w:pPr>
    </w:p>
    <w:p w:rsidR="00A55F7E" w:rsidRPr="00141997" w:rsidRDefault="00A55F7E" w:rsidP="00A55F7E">
      <w:pPr>
        <w:jc w:val="both"/>
        <w:rPr>
          <w:rFonts w:ascii="Arial" w:hAnsi="Arial" w:cs="Arial"/>
          <w:b/>
          <w:color w:val="262626" w:themeColor="text1" w:themeTint="D9"/>
          <w:szCs w:val="20"/>
        </w:rPr>
      </w:pPr>
    </w:p>
    <w:p w:rsidR="00A55F7E" w:rsidRPr="001E5CAC" w:rsidRDefault="00A55F7E" w:rsidP="00A55F7E">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Responsabilidades</w:t>
      </w:r>
    </w:p>
    <w:p w:rsidR="00A55F7E" w:rsidRPr="001E5CAC" w:rsidRDefault="00A55F7E" w:rsidP="00A55F7E">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A55F7E" w:rsidRDefault="00A55F7E" w:rsidP="00141997">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Actuar en todo momento en apego a las disposiciones legales que rigen la actuación de los servidores(as) públicos(as). </w:t>
      </w:r>
    </w:p>
    <w:p w:rsidR="00141997" w:rsidRPr="00635EBB" w:rsidRDefault="00141997" w:rsidP="00141997">
      <w:pPr>
        <w:spacing w:before="60" w:after="0"/>
        <w:ind w:left="426"/>
        <w:jc w:val="both"/>
        <w:rPr>
          <w:rFonts w:ascii="Soberana Sans" w:hAnsi="Soberana Sans" w:cs="Arial"/>
          <w:color w:val="262626" w:themeColor="text1" w:themeTint="D9"/>
        </w:rPr>
      </w:pPr>
    </w:p>
    <w:p w:rsidR="00A55F7E" w:rsidRDefault="00A55F7E" w:rsidP="00141997">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Actuar con honradez y rectitud, con apego a las disposiciones legales y reglamentarias aplicables a mi trabajo, en las relaciones con los proveedores de la CONASAMI.</w:t>
      </w:r>
    </w:p>
    <w:p w:rsidR="00141997" w:rsidRPr="00635EBB" w:rsidRDefault="00141997" w:rsidP="00141997">
      <w:pPr>
        <w:spacing w:before="60" w:after="0"/>
        <w:ind w:left="426"/>
        <w:jc w:val="both"/>
        <w:rPr>
          <w:rFonts w:ascii="Soberana Sans" w:hAnsi="Soberana Sans" w:cs="Arial"/>
          <w:color w:val="262626" w:themeColor="text1" w:themeTint="D9"/>
        </w:rPr>
      </w:pPr>
    </w:p>
    <w:p w:rsidR="00A55F7E" w:rsidRPr="00635EBB" w:rsidRDefault="00A55F7E" w:rsidP="00141997">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Abstenerme de intervenir cuando se presente un conflicto de intereses y manifestarlo a quien corresponda dentro de la CONASAMI.</w:t>
      </w:r>
    </w:p>
    <w:p w:rsidR="00A55F7E" w:rsidRPr="00141997" w:rsidRDefault="00A55F7E" w:rsidP="00E53B93">
      <w:pPr>
        <w:spacing w:before="60" w:after="0"/>
        <w:ind w:left="426"/>
        <w:jc w:val="both"/>
        <w:rPr>
          <w:rFonts w:ascii="Soberana Sans" w:hAnsi="Soberana Sans" w:cs="Arial"/>
          <w:color w:val="262626" w:themeColor="text1" w:themeTint="D9"/>
        </w:rPr>
      </w:pPr>
    </w:p>
    <w:p w:rsidR="00A55F7E" w:rsidRDefault="00A55F7E" w:rsidP="00713811">
      <w:pPr>
        <w:spacing w:before="60"/>
        <w:rPr>
          <w:rFonts w:ascii="Arial" w:hAnsi="Arial" w:cs="Arial"/>
          <w:color w:val="262626" w:themeColor="text1" w:themeTint="D9"/>
          <w:sz w:val="20"/>
          <w:szCs w:val="20"/>
        </w:rPr>
      </w:pPr>
    </w:p>
    <w:p w:rsidR="00D92B13" w:rsidRDefault="00D92B13" w:rsidP="00713811">
      <w:pPr>
        <w:spacing w:before="60"/>
        <w:rPr>
          <w:rFonts w:ascii="Arial" w:hAnsi="Arial" w:cs="Arial"/>
          <w:color w:val="262626" w:themeColor="text1" w:themeTint="D9"/>
          <w:sz w:val="20"/>
          <w:szCs w:val="20"/>
        </w:rPr>
      </w:pPr>
    </w:p>
    <w:p w:rsidR="00D92B13" w:rsidRDefault="00D92B13" w:rsidP="00713811">
      <w:pPr>
        <w:spacing w:before="60"/>
        <w:rPr>
          <w:rFonts w:ascii="Arial" w:hAnsi="Arial" w:cs="Arial"/>
          <w:color w:val="262626" w:themeColor="text1" w:themeTint="D9"/>
          <w:sz w:val="20"/>
          <w:szCs w:val="20"/>
        </w:rPr>
      </w:pPr>
    </w:p>
    <w:p w:rsidR="008A6922" w:rsidRDefault="008A6922" w:rsidP="00713811">
      <w:pPr>
        <w:spacing w:before="60"/>
        <w:rPr>
          <w:rFonts w:ascii="Arial" w:hAnsi="Arial" w:cs="Arial"/>
          <w:color w:val="262626" w:themeColor="text1" w:themeTint="D9"/>
          <w:sz w:val="20"/>
          <w:szCs w:val="20"/>
        </w:rPr>
      </w:pPr>
    </w:p>
    <w:p w:rsidR="008A6922" w:rsidRDefault="008A6922" w:rsidP="00713811">
      <w:pPr>
        <w:spacing w:before="60"/>
        <w:rPr>
          <w:rFonts w:ascii="Arial" w:hAnsi="Arial" w:cs="Arial"/>
          <w:color w:val="262626" w:themeColor="text1" w:themeTint="D9"/>
          <w:sz w:val="20"/>
          <w:szCs w:val="20"/>
        </w:rPr>
      </w:pPr>
    </w:p>
    <w:p w:rsidR="008A6922" w:rsidRPr="00141997" w:rsidRDefault="008A6922" w:rsidP="00713811">
      <w:pPr>
        <w:spacing w:before="60"/>
        <w:rPr>
          <w:rFonts w:ascii="Arial" w:hAnsi="Arial" w:cs="Arial"/>
          <w:color w:val="262626" w:themeColor="text1" w:themeTint="D9"/>
          <w:sz w:val="28"/>
          <w:szCs w:val="20"/>
        </w:rPr>
      </w:pPr>
    </w:p>
    <w:p w:rsidR="00D92B13" w:rsidRPr="001E5CAC" w:rsidRDefault="00D92B13" w:rsidP="00D92B1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No debo:</w:t>
      </w:r>
    </w:p>
    <w:p w:rsidR="00D92B13" w:rsidRDefault="00D92B13" w:rsidP="00141997">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Involucrarme en situaciones que derivadas de mis funciones públicas pudieran generar algún interés económico personal que no me corresponda.</w:t>
      </w:r>
    </w:p>
    <w:p w:rsidR="00141997" w:rsidRPr="00635EBB" w:rsidRDefault="00141997" w:rsidP="00141997">
      <w:pPr>
        <w:spacing w:before="60" w:after="0"/>
        <w:ind w:left="426"/>
        <w:jc w:val="both"/>
        <w:rPr>
          <w:rFonts w:ascii="Soberana Sans" w:hAnsi="Soberana Sans" w:cs="Arial"/>
          <w:color w:val="262626" w:themeColor="text1" w:themeTint="D9"/>
        </w:rPr>
      </w:pPr>
    </w:p>
    <w:p w:rsidR="00D92B13" w:rsidRDefault="00D92B13" w:rsidP="00141997">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Aceptar o dar regalos, favores o estímulos de cualquier tipo, que puedan o pretendan influir en decisiones propias o ajenas como servidor(a) público(a), en perjuicio de los intereses de la CONAS</w:t>
      </w:r>
      <w:r w:rsidR="00141997">
        <w:rPr>
          <w:rFonts w:ascii="Soberana Sans" w:hAnsi="Soberana Sans" w:cs="Arial"/>
          <w:color w:val="262626" w:themeColor="text1" w:themeTint="D9"/>
        </w:rPr>
        <w:t>AMI.</w:t>
      </w:r>
    </w:p>
    <w:p w:rsidR="00141997" w:rsidRDefault="00141997" w:rsidP="00141997">
      <w:pPr>
        <w:pStyle w:val="Prrafodelista"/>
        <w:rPr>
          <w:rFonts w:ascii="Soberana Sans" w:hAnsi="Soberana Sans" w:cs="Arial"/>
          <w:color w:val="262626" w:themeColor="text1" w:themeTint="D9"/>
        </w:rPr>
      </w:pPr>
    </w:p>
    <w:p w:rsidR="00D92B13" w:rsidRDefault="00D92B13" w:rsidP="00141997">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Intentar favorecer a familiares, amigos o personas afines a mis ideas políticas, religiosas o culturales con el otorgamiento preferencial de información privilegiada, así como de contratos de adquisiciones o laborales.</w:t>
      </w:r>
    </w:p>
    <w:p w:rsidR="00D92B13" w:rsidRDefault="00DD15A8" w:rsidP="00D92B13">
      <w:pPr>
        <w:spacing w:before="60" w:after="0"/>
        <w:jc w:val="both"/>
        <w:rPr>
          <w:rFonts w:ascii="Soberana Sans" w:hAnsi="Soberana Sans" w:cs="Arial"/>
          <w:color w:val="262626" w:themeColor="text1" w:themeTint="D9"/>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50400" behindDoc="0" locked="0" layoutInCell="1" allowOverlap="1" wp14:anchorId="039726CE" wp14:editId="58B85B37">
                <wp:simplePos x="0" y="0"/>
                <wp:positionH relativeFrom="column">
                  <wp:posOffset>2643803</wp:posOffset>
                </wp:positionH>
                <wp:positionV relativeFrom="paragraph">
                  <wp:posOffset>634481</wp:posOffset>
                </wp:positionV>
                <wp:extent cx="932815" cy="401955"/>
                <wp:effectExtent l="0" t="0" r="635" b="0"/>
                <wp:wrapNone/>
                <wp:docPr id="60" name="Rectángulo 60"/>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16</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726CE" id="Rectángulo 60" o:spid="_x0000_s1045" style="position:absolute;left:0;text-align:left;margin-left:208.15pt;margin-top:49.95pt;width:73.45pt;height:3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" fillcolor="white [3201]" stroked="f" strokeweight="2pt">
                <v:textbox>
                  <w:txbxContent>
                    <w:p w:rsidR="00E152C8" w:rsidRDefault="00E152C8" w:rsidP="00DD15A8">
                      <w:pPr>
                        <w:jc w:val="center"/>
                      </w:pPr>
                      <w:r>
                        <w:t>16</w:t>
                      </w:r>
                    </w:p>
                    <w:p w:rsidR="00E152C8" w:rsidRDefault="00E152C8" w:rsidP="00DD15A8">
                      <w:pPr>
                        <w:jc w:val="center"/>
                      </w:pPr>
                    </w:p>
                    <w:p w:rsidR="00E152C8" w:rsidRDefault="00E152C8" w:rsidP="00DD15A8">
                      <w:pPr>
                        <w:jc w:val="center"/>
                      </w:pPr>
                    </w:p>
                  </w:txbxContent>
                </v:textbox>
              </v:rect>
            </w:pict>
          </mc:Fallback>
        </mc:AlternateContent>
      </w:r>
    </w:p>
    <w:p w:rsidR="00D92B13" w:rsidRDefault="00D92B13" w:rsidP="00D92B13">
      <w:pPr>
        <w:spacing w:before="60" w:after="0"/>
        <w:jc w:val="both"/>
        <w:rPr>
          <w:rFonts w:ascii="Soberana Sans" w:hAnsi="Soberana Sans" w:cs="Arial"/>
          <w:color w:val="262626" w:themeColor="text1" w:themeTint="D9"/>
        </w:rPr>
      </w:pPr>
    </w:p>
    <w:p w:rsidR="00D92B13" w:rsidRPr="00141997" w:rsidRDefault="00D92B13" w:rsidP="00D92B13">
      <w:pPr>
        <w:spacing w:before="60"/>
        <w:rPr>
          <w:rFonts w:ascii="Arial" w:hAnsi="Arial" w:cs="Arial"/>
          <w:color w:val="262626" w:themeColor="text1" w:themeTint="D9"/>
          <w:sz w:val="2"/>
          <w:szCs w:val="20"/>
        </w:rPr>
      </w:pPr>
    </w:p>
    <w:p w:rsidR="00D92B13" w:rsidRDefault="00D92B13" w:rsidP="00D92B13">
      <w:pPr>
        <w:spacing w:before="60"/>
        <w:rPr>
          <w:rFonts w:ascii="Arial" w:hAnsi="Arial" w:cs="Arial"/>
          <w:color w:val="262626" w:themeColor="text1" w:themeTint="D9"/>
          <w:sz w:val="20"/>
          <w:szCs w:val="20"/>
        </w:rPr>
        <w:sectPr w:rsidR="00D92B13" w:rsidSect="004A3FDB">
          <w:type w:val="continuous"/>
          <w:pgSz w:w="12240" w:h="15840"/>
          <w:pgMar w:top="851" w:right="1608" w:bottom="1276" w:left="1701" w:header="708" w:footer="708" w:gutter="0"/>
          <w:pgNumType w:start="1"/>
          <w:cols w:num="2" w:space="720"/>
          <w:titlePg/>
          <w:docGrid w:linePitch="360"/>
        </w:sectPr>
      </w:pPr>
    </w:p>
    <w:p w:rsidR="00D92B13" w:rsidRPr="0037487D" w:rsidRDefault="00D92B13" w:rsidP="00D92B13">
      <w:pPr>
        <w:jc w:val="both"/>
        <w:rPr>
          <w:rFonts w:ascii="Soberana Sans" w:hAnsi="Soberana Sans" w:cs="Arial"/>
          <w:b/>
          <w:color w:val="262626" w:themeColor="text1" w:themeTint="D9"/>
          <w:szCs w:val="20"/>
        </w:rPr>
      </w:pPr>
      <w:r w:rsidRPr="0037487D">
        <w:rPr>
          <w:rFonts w:ascii="Soberana Sans" w:hAnsi="Soberana Sans" w:cs="Arial"/>
          <w:b/>
          <w:color w:val="262626" w:themeColor="text1" w:themeTint="D9"/>
          <w:szCs w:val="20"/>
        </w:rPr>
        <w:lastRenderedPageBreak/>
        <w:t>4.8</w:t>
      </w:r>
      <w:r w:rsidRPr="0037487D">
        <w:rPr>
          <w:rFonts w:ascii="Soberana Sans" w:hAnsi="Soberana Sans" w:cs="Arial"/>
          <w:b/>
          <w:color w:val="262626" w:themeColor="text1" w:themeTint="D9"/>
          <w:szCs w:val="20"/>
        </w:rPr>
        <w:tab/>
        <w:t>USO Y ASIGNACIÓN DE RECURSOS</w:t>
      </w:r>
    </w:p>
    <w:p w:rsidR="00D92B13" w:rsidRPr="00653474" w:rsidRDefault="00D92B13" w:rsidP="00D92B13">
      <w:pPr>
        <w:spacing w:before="60" w:after="0"/>
        <w:jc w:val="both"/>
        <w:rPr>
          <w:rFonts w:ascii="Arial" w:hAnsi="Arial" w:cs="Arial"/>
          <w:color w:val="262626" w:themeColor="text1" w:themeTint="D9"/>
          <w:sz w:val="26"/>
          <w:szCs w:val="26"/>
        </w:rPr>
      </w:pPr>
    </w:p>
    <w:p w:rsidR="00D92B13" w:rsidRPr="001E5CAC" w:rsidRDefault="00D92B13" w:rsidP="00D92B1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Compromiso</w:t>
      </w:r>
    </w:p>
    <w:p w:rsidR="00D92B13" w:rsidRPr="00635EBB" w:rsidRDefault="00D92B13" w:rsidP="00D92B13">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 xml:space="preserve">Utilizar los recursos de la CONASAMI de manera eficiente, eficaz, equitativa y transparente, para el cumplimiento de los objetivos de la misma. </w:t>
      </w:r>
    </w:p>
    <w:p w:rsidR="00D92B13" w:rsidRDefault="00D92B13" w:rsidP="00D92B13">
      <w:pPr>
        <w:spacing w:before="60"/>
        <w:rPr>
          <w:rFonts w:ascii="Arial" w:hAnsi="Arial" w:cs="Arial"/>
          <w:color w:val="262626" w:themeColor="text1" w:themeTint="D9"/>
          <w:sz w:val="20"/>
          <w:szCs w:val="20"/>
        </w:rPr>
      </w:pPr>
    </w:p>
    <w:p w:rsidR="00D92B13" w:rsidRDefault="00D92B13" w:rsidP="00D92B13">
      <w:pPr>
        <w:jc w:val="both"/>
        <w:rPr>
          <w:rFonts w:ascii="Soberana Sans" w:hAnsi="Soberana Sans" w:cs="Arial"/>
          <w:b/>
          <w:color w:val="262626" w:themeColor="text1" w:themeTint="D9"/>
          <w:sz w:val="24"/>
          <w:szCs w:val="20"/>
        </w:rPr>
        <w:sectPr w:rsidR="00D92B13" w:rsidSect="00A55F7E">
          <w:type w:val="continuous"/>
          <w:pgSz w:w="12240" w:h="15840"/>
          <w:pgMar w:top="851" w:right="1608" w:bottom="1276" w:left="1701" w:header="708" w:footer="708" w:gutter="0"/>
          <w:pgNumType w:start="1"/>
          <w:cols w:space="720"/>
          <w:titlePg/>
          <w:docGrid w:linePitch="360"/>
        </w:sectPr>
      </w:pPr>
    </w:p>
    <w:p w:rsidR="00D92B13" w:rsidRPr="00D92B13" w:rsidRDefault="00D92B13" w:rsidP="00D92B13">
      <w:pPr>
        <w:jc w:val="both"/>
        <w:rPr>
          <w:rFonts w:ascii="Arial" w:hAnsi="Arial" w:cs="Arial"/>
          <w:b/>
          <w:color w:val="262626" w:themeColor="text1" w:themeTint="D9"/>
          <w:sz w:val="20"/>
          <w:szCs w:val="20"/>
        </w:rPr>
      </w:pPr>
    </w:p>
    <w:p w:rsidR="00D92B13" w:rsidRPr="001E5CAC" w:rsidRDefault="00D92B13" w:rsidP="00D92B1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Responsabilidades</w:t>
      </w:r>
    </w:p>
    <w:p w:rsidR="00D92B13" w:rsidRPr="001E5CAC" w:rsidRDefault="00D92B13" w:rsidP="00D92B1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D92B13" w:rsidRDefault="00D92B13" w:rsidP="00E53B93">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 xml:space="preserve">Emplear los recursos humanos, financieros, materiales e </w:t>
      </w:r>
      <w:proofErr w:type="spellStart"/>
      <w:r w:rsidRPr="00635EBB">
        <w:rPr>
          <w:rFonts w:ascii="Soberana Sans" w:hAnsi="Soberana Sans" w:cs="Arial"/>
          <w:color w:val="262626" w:themeColor="text1" w:themeTint="D9"/>
        </w:rPr>
        <w:t>informá</w:t>
      </w:r>
      <w:proofErr w:type="spellEnd"/>
      <w:r w:rsidR="00E53B93">
        <w:rPr>
          <w:rFonts w:ascii="Soberana Sans" w:hAnsi="Soberana Sans" w:cs="Arial"/>
          <w:color w:val="262626" w:themeColor="text1" w:themeTint="D9"/>
        </w:rPr>
        <w:t>-</w:t>
      </w:r>
      <w:r w:rsidRPr="00635EBB">
        <w:rPr>
          <w:rFonts w:ascii="Soberana Sans" w:hAnsi="Soberana Sans" w:cs="Arial"/>
          <w:color w:val="262626" w:themeColor="text1" w:themeTint="D9"/>
        </w:rPr>
        <w:t>ticos que me sean asignados de forma responsable.</w:t>
      </w:r>
    </w:p>
    <w:p w:rsidR="00141997" w:rsidRPr="00E53B93" w:rsidRDefault="00141997" w:rsidP="00E53B93">
      <w:pPr>
        <w:spacing w:before="60" w:after="0"/>
        <w:ind w:left="426"/>
        <w:jc w:val="both"/>
        <w:rPr>
          <w:rFonts w:ascii="Soberana Sans" w:hAnsi="Soberana Sans" w:cs="Arial"/>
          <w:color w:val="262626" w:themeColor="text1" w:themeTint="D9"/>
        </w:rPr>
      </w:pPr>
    </w:p>
    <w:p w:rsidR="00D92B13" w:rsidRDefault="00D92B13" w:rsidP="00E53B93">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Asignar de manera transparente, ininterrumpida, justa, imparcial y suficiente los servicios, recursos materiales y financi</w:t>
      </w:r>
      <w:r w:rsidR="00141997">
        <w:rPr>
          <w:rFonts w:ascii="Soberana Sans" w:hAnsi="Soberana Sans" w:cs="Arial"/>
          <w:color w:val="262626" w:themeColor="text1" w:themeTint="D9"/>
        </w:rPr>
        <w:t>eros con que cuenta la CONASAMI.</w:t>
      </w:r>
    </w:p>
    <w:p w:rsidR="00141997" w:rsidRPr="00E53B93" w:rsidRDefault="00141997" w:rsidP="00E53B93">
      <w:pPr>
        <w:spacing w:before="60" w:after="0"/>
        <w:ind w:left="426"/>
        <w:jc w:val="both"/>
        <w:rPr>
          <w:rFonts w:ascii="Soberana Sans" w:hAnsi="Soberana Sans" w:cs="Arial"/>
          <w:color w:val="262626" w:themeColor="text1" w:themeTint="D9"/>
        </w:rPr>
      </w:pPr>
    </w:p>
    <w:p w:rsidR="00D92B13" w:rsidRPr="00635EBB" w:rsidRDefault="00D92B13" w:rsidP="00E53B93">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con responsabilidad el servicio telefónico, Internet y correo electrónico que me proporciona la CONASAMI para el cumplimiento de mis responsabilidades.</w:t>
      </w:r>
    </w:p>
    <w:p w:rsidR="00D92B13" w:rsidRPr="001E5CAC" w:rsidRDefault="00D92B13" w:rsidP="00D92B13">
      <w:pPr>
        <w:jc w:val="both"/>
        <w:rPr>
          <w:rFonts w:ascii="Soberana Sans" w:hAnsi="Soberana Sans" w:cs="Arial"/>
          <w:b/>
          <w:color w:val="262626" w:themeColor="text1" w:themeTint="D9"/>
          <w:sz w:val="24"/>
          <w:szCs w:val="20"/>
        </w:rPr>
      </w:pPr>
    </w:p>
    <w:p w:rsidR="00D92B13" w:rsidRDefault="00D92B13" w:rsidP="00D92B13">
      <w:pPr>
        <w:spacing w:before="60"/>
        <w:rPr>
          <w:rFonts w:ascii="Arial" w:hAnsi="Arial" w:cs="Arial"/>
          <w:color w:val="262626" w:themeColor="text1" w:themeTint="D9"/>
          <w:sz w:val="20"/>
          <w:szCs w:val="20"/>
        </w:rPr>
      </w:pPr>
    </w:p>
    <w:p w:rsidR="00D92B13" w:rsidRDefault="00D92B13" w:rsidP="00D92B13">
      <w:pPr>
        <w:spacing w:before="60"/>
        <w:rPr>
          <w:rFonts w:ascii="Arial" w:hAnsi="Arial" w:cs="Arial"/>
          <w:color w:val="262626" w:themeColor="text1" w:themeTint="D9"/>
          <w:sz w:val="20"/>
          <w:szCs w:val="20"/>
        </w:rPr>
      </w:pPr>
    </w:p>
    <w:p w:rsidR="00D92B13" w:rsidRDefault="00D92B13" w:rsidP="00D92B13">
      <w:pPr>
        <w:spacing w:before="60"/>
        <w:rPr>
          <w:rFonts w:ascii="Arial" w:hAnsi="Arial" w:cs="Arial"/>
          <w:color w:val="262626" w:themeColor="text1" w:themeTint="D9"/>
          <w:sz w:val="20"/>
          <w:szCs w:val="20"/>
        </w:rPr>
      </w:pPr>
    </w:p>
    <w:p w:rsidR="00141997" w:rsidRPr="00141997" w:rsidRDefault="00141997" w:rsidP="00D92B13">
      <w:pPr>
        <w:jc w:val="both"/>
        <w:rPr>
          <w:rFonts w:ascii="Arial" w:hAnsi="Arial" w:cs="Arial"/>
          <w:b/>
          <w:color w:val="262626" w:themeColor="text1" w:themeTint="D9"/>
          <w:sz w:val="28"/>
          <w:szCs w:val="20"/>
        </w:rPr>
      </w:pPr>
    </w:p>
    <w:p w:rsidR="00E53B93" w:rsidRDefault="00E53B93" w:rsidP="00D92B13">
      <w:pPr>
        <w:jc w:val="both"/>
        <w:rPr>
          <w:rFonts w:ascii="Soberana Sans" w:hAnsi="Soberana Sans" w:cs="Arial"/>
          <w:b/>
          <w:color w:val="262626" w:themeColor="text1" w:themeTint="D9"/>
          <w:sz w:val="24"/>
          <w:szCs w:val="20"/>
        </w:rPr>
      </w:pPr>
    </w:p>
    <w:p w:rsidR="00E53B93" w:rsidRPr="00E53B93" w:rsidRDefault="00E53B93" w:rsidP="00D92B13">
      <w:pPr>
        <w:jc w:val="both"/>
        <w:rPr>
          <w:rFonts w:ascii="Soberana Sans" w:hAnsi="Soberana Sans" w:cs="Arial"/>
          <w:b/>
          <w:color w:val="262626" w:themeColor="text1" w:themeTint="D9"/>
          <w:sz w:val="18"/>
          <w:szCs w:val="20"/>
        </w:rPr>
      </w:pPr>
    </w:p>
    <w:p w:rsidR="00D92B13" w:rsidRPr="001E5CAC" w:rsidRDefault="00D92B13" w:rsidP="00D92B13">
      <w:pPr>
        <w:jc w:val="both"/>
        <w:rPr>
          <w:rFonts w:ascii="Soberana Sans" w:hAnsi="Soberana Sans" w:cs="Arial"/>
          <w:b/>
          <w:color w:val="262626" w:themeColor="text1" w:themeTint="D9"/>
          <w:sz w:val="24"/>
          <w:szCs w:val="20"/>
        </w:rPr>
      </w:pPr>
      <w:r w:rsidRPr="00310A72">
        <w:rPr>
          <w:rFonts w:ascii="Soberana Sans" w:hAnsi="Soberana Sans" w:cs="Arial"/>
          <w:b/>
          <w:color w:val="262626" w:themeColor="text1" w:themeTint="D9"/>
          <w:sz w:val="24"/>
          <w:szCs w:val="20"/>
        </w:rPr>
        <w:t>No debo</w:t>
      </w:r>
      <w:r w:rsidRPr="001E5CAC">
        <w:rPr>
          <w:rFonts w:ascii="Soberana Sans" w:hAnsi="Soberana Sans" w:cs="Arial"/>
          <w:b/>
          <w:color w:val="262626" w:themeColor="text1" w:themeTint="D9"/>
          <w:sz w:val="24"/>
          <w:szCs w:val="20"/>
        </w:rPr>
        <w:t>:</w:t>
      </w:r>
    </w:p>
    <w:p w:rsidR="00D92B13" w:rsidRDefault="00D92B13" w:rsidP="00E53B93">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Sustraer de las instalaciones de la CONASAMI los bienes que se me proporcionen para el desempeño de mis funciones, ni extraer o copiar por medios electrónicos programas de cómputo para ser utilizados con fines personales.</w:t>
      </w:r>
    </w:p>
    <w:p w:rsidR="00E53B93" w:rsidRPr="00635EBB" w:rsidRDefault="00E53B93" w:rsidP="00E53B93">
      <w:pPr>
        <w:spacing w:before="60" w:after="0"/>
        <w:ind w:left="426"/>
        <w:jc w:val="both"/>
        <w:rPr>
          <w:rFonts w:ascii="Soberana Sans" w:hAnsi="Soberana Sans" w:cs="Arial"/>
          <w:color w:val="262626" w:themeColor="text1" w:themeTint="D9"/>
        </w:rPr>
      </w:pPr>
    </w:p>
    <w:p w:rsidR="00D92B13" w:rsidRDefault="00D92B13" w:rsidP="00E53B93">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Introducir o usar software no autorizado o "pirata" en los eq</w:t>
      </w:r>
      <w:r w:rsidR="00E53B93">
        <w:rPr>
          <w:rFonts w:ascii="Soberana Sans" w:hAnsi="Soberana Sans" w:cs="Arial"/>
          <w:color w:val="262626" w:themeColor="text1" w:themeTint="D9"/>
        </w:rPr>
        <w:t>uipos de cómputo de la CONASAMI.</w:t>
      </w:r>
    </w:p>
    <w:p w:rsidR="00E53B93" w:rsidRPr="00E53B93" w:rsidRDefault="00E53B93" w:rsidP="00E53B93">
      <w:pPr>
        <w:spacing w:before="60" w:after="0"/>
        <w:ind w:left="426"/>
        <w:jc w:val="both"/>
        <w:rPr>
          <w:rFonts w:ascii="Soberana Sans" w:hAnsi="Soberana Sans" w:cs="Arial"/>
          <w:color w:val="262626" w:themeColor="text1" w:themeTint="D9"/>
        </w:rPr>
      </w:pPr>
    </w:p>
    <w:p w:rsidR="00D92B13" w:rsidRDefault="00D92B13" w:rsidP="00E53B93">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Jugar con software que sea bajado de internet o cargado de manera directa en los equipos de cómputo propiedad de la CONASAMI.</w:t>
      </w:r>
    </w:p>
    <w:p w:rsidR="00E53B93" w:rsidRPr="00E53B93" w:rsidRDefault="00E53B93" w:rsidP="00E53B93">
      <w:pPr>
        <w:pStyle w:val="Prrafodelista"/>
        <w:rPr>
          <w:rFonts w:ascii="Soberana Sans" w:hAnsi="Soberana Sans" w:cs="Arial"/>
          <w:color w:val="262626" w:themeColor="text1" w:themeTint="D9"/>
        </w:rPr>
      </w:pPr>
    </w:p>
    <w:p w:rsidR="00D92B13" w:rsidRPr="00635EBB" w:rsidRDefault="00DD15A8" w:rsidP="00E53B93">
      <w:pPr>
        <w:numPr>
          <w:ilvl w:val="0"/>
          <w:numId w:val="4"/>
        </w:numPr>
        <w:spacing w:before="60" w:after="0"/>
        <w:ind w:left="426" w:hanging="426"/>
        <w:jc w:val="both"/>
        <w:rPr>
          <w:rFonts w:ascii="Soberana Sans" w:hAnsi="Soberana Sans" w:cs="Arial"/>
          <w:color w:val="262626" w:themeColor="text1" w:themeTint="D9"/>
        </w:rPr>
      </w:pPr>
      <w:r w:rsidRPr="00E53B93">
        <w:rPr>
          <w:rFonts w:ascii="Soberana Sans" w:hAnsi="Soberana Sans" w:cs="Arial"/>
          <w:noProof/>
          <w:color w:val="262626" w:themeColor="text1" w:themeTint="D9"/>
          <w:lang w:eastAsia="es-MX"/>
        </w:rPr>
        <mc:AlternateContent>
          <mc:Choice Requires="wps">
            <w:drawing>
              <wp:anchor distT="0" distB="0" distL="114300" distR="114300" simplePos="0" relativeHeight="251752448" behindDoc="0" locked="0" layoutInCell="1" allowOverlap="1" wp14:anchorId="7AE12883" wp14:editId="2ADC1317">
                <wp:simplePos x="0" y="0"/>
                <wp:positionH relativeFrom="column">
                  <wp:posOffset>2643738</wp:posOffset>
                </wp:positionH>
                <wp:positionV relativeFrom="paragraph">
                  <wp:posOffset>1187942</wp:posOffset>
                </wp:positionV>
                <wp:extent cx="932815" cy="401955"/>
                <wp:effectExtent l="0" t="0" r="635" b="0"/>
                <wp:wrapNone/>
                <wp:docPr id="61" name="Rectángulo 61"/>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17</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12883" id="Rectángulo 61" o:spid="_x0000_s1046" style="position:absolute;left:0;text-align:left;margin-left:208.15pt;margin-top:93.55pt;width:73.45pt;height:31.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" fillcolor="white [3201]" stroked="f" strokeweight="2pt">
                <v:textbox>
                  <w:txbxContent>
                    <w:p w:rsidR="00E152C8" w:rsidRDefault="00E152C8" w:rsidP="00DD15A8">
                      <w:pPr>
                        <w:jc w:val="center"/>
                      </w:pPr>
                      <w:r>
                        <w:t>17</w:t>
                      </w:r>
                    </w:p>
                    <w:p w:rsidR="00E152C8" w:rsidRDefault="00E152C8" w:rsidP="00DD15A8">
                      <w:pPr>
                        <w:jc w:val="center"/>
                      </w:pPr>
                    </w:p>
                    <w:p w:rsidR="00E152C8" w:rsidRDefault="00E152C8" w:rsidP="00DD15A8">
                      <w:pPr>
                        <w:jc w:val="center"/>
                      </w:pPr>
                    </w:p>
                  </w:txbxContent>
                </v:textbox>
              </v:rect>
            </w:pict>
          </mc:Fallback>
        </mc:AlternateContent>
      </w:r>
      <w:r w:rsidR="00D92B13" w:rsidRPr="00635EBB">
        <w:rPr>
          <w:rFonts w:ascii="Soberana Sans" w:hAnsi="Soberana Sans" w:cs="Arial"/>
          <w:color w:val="262626" w:themeColor="text1" w:themeTint="D9"/>
        </w:rPr>
        <w:t>Permitir el uso de los equipos eléctricos y electrónicos propiedad de la CONASAMI, a personas ajenas a la Entidad.</w:t>
      </w: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310A72" w:rsidRDefault="00310A72" w:rsidP="00D92B13">
      <w:pPr>
        <w:spacing w:before="60" w:after="0"/>
        <w:jc w:val="both"/>
        <w:rPr>
          <w:rFonts w:ascii="Soberana Sans" w:hAnsi="Soberana Sans" w:cs="Arial"/>
          <w:color w:val="262626" w:themeColor="text1" w:themeTint="D9"/>
        </w:rPr>
      </w:pPr>
    </w:p>
    <w:p w:rsidR="00310A72" w:rsidRDefault="00310A72"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D92B13" w:rsidRDefault="00D92B13"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A6922" w:rsidRDefault="008A6922" w:rsidP="00D92B13">
      <w:pPr>
        <w:spacing w:before="60" w:after="0"/>
        <w:jc w:val="both"/>
        <w:rPr>
          <w:rFonts w:ascii="Soberana Sans" w:hAnsi="Soberana Sans" w:cs="Arial"/>
          <w:color w:val="262626" w:themeColor="text1" w:themeTint="D9"/>
        </w:rPr>
      </w:pPr>
    </w:p>
    <w:p w:rsidR="00870346" w:rsidRDefault="00870346" w:rsidP="00D92B13">
      <w:pPr>
        <w:spacing w:before="60" w:after="0"/>
        <w:jc w:val="both"/>
        <w:rPr>
          <w:rFonts w:ascii="Soberana Sans" w:hAnsi="Soberana Sans" w:cs="Arial"/>
          <w:color w:val="262626" w:themeColor="text1" w:themeTint="D9"/>
        </w:rPr>
      </w:pPr>
    </w:p>
    <w:p w:rsidR="00C85F5D" w:rsidRPr="001E5CAC" w:rsidRDefault="00C85F5D" w:rsidP="00C85F5D">
      <w:pPr>
        <w:jc w:val="both"/>
        <w:rPr>
          <w:rFonts w:ascii="Soberana Sans" w:hAnsi="Soberana Sans" w:cs="Arial"/>
          <w:b/>
          <w:color w:val="262626" w:themeColor="text1" w:themeTint="D9"/>
          <w:sz w:val="24"/>
          <w:szCs w:val="20"/>
        </w:rPr>
      </w:pPr>
      <w:r w:rsidRPr="00310A72">
        <w:rPr>
          <w:rFonts w:ascii="Soberana Sans" w:hAnsi="Soberana Sans" w:cs="Arial"/>
          <w:b/>
          <w:color w:val="262626" w:themeColor="text1" w:themeTint="D9"/>
          <w:sz w:val="24"/>
          <w:szCs w:val="20"/>
        </w:rPr>
        <w:lastRenderedPageBreak/>
        <w:t>No debo</w:t>
      </w:r>
      <w:r w:rsidRPr="001E5CAC">
        <w:rPr>
          <w:rFonts w:ascii="Soberana Sans" w:hAnsi="Soberana Sans" w:cs="Arial"/>
          <w:b/>
          <w:color w:val="262626" w:themeColor="text1" w:themeTint="D9"/>
          <w:sz w:val="24"/>
          <w:szCs w:val="20"/>
        </w:rPr>
        <w:t>:</w:t>
      </w:r>
    </w:p>
    <w:p w:rsidR="008A6922" w:rsidRDefault="00923541" w:rsidP="00923541">
      <w:pPr>
        <w:numPr>
          <w:ilvl w:val="0"/>
          <w:numId w:val="4"/>
        </w:numPr>
        <w:spacing w:before="60" w:after="0"/>
        <w:ind w:left="426" w:hanging="426"/>
        <w:jc w:val="both"/>
        <w:rPr>
          <w:rFonts w:ascii="Soberana Sans" w:hAnsi="Soberana Sans" w:cs="Arial"/>
          <w:color w:val="262626" w:themeColor="text1" w:themeTint="D9"/>
        </w:rPr>
      </w:pPr>
      <w:r>
        <w:rPr>
          <w:rFonts w:ascii="Soberana Sans" w:hAnsi="Soberana Sans" w:cs="Arial"/>
          <w:color w:val="262626" w:themeColor="text1" w:themeTint="D9"/>
        </w:rPr>
        <w:t>Alterar documentos y/o compro-</w:t>
      </w:r>
      <w:proofErr w:type="spellStart"/>
      <w:r>
        <w:rPr>
          <w:rFonts w:ascii="Soberana Sans" w:hAnsi="Soberana Sans" w:cs="Arial"/>
          <w:color w:val="262626" w:themeColor="text1" w:themeTint="D9"/>
        </w:rPr>
        <w:t>ban</w:t>
      </w:r>
      <w:r w:rsidR="008A6922" w:rsidRPr="00635EBB">
        <w:rPr>
          <w:rFonts w:ascii="Soberana Sans" w:hAnsi="Soberana Sans" w:cs="Arial"/>
          <w:color w:val="262626" w:themeColor="text1" w:themeTint="D9"/>
        </w:rPr>
        <w:t>tes</w:t>
      </w:r>
      <w:proofErr w:type="spellEnd"/>
      <w:r w:rsidR="008A6922" w:rsidRPr="00635EBB">
        <w:rPr>
          <w:rFonts w:ascii="Soberana Sans" w:hAnsi="Soberana Sans" w:cs="Arial"/>
          <w:color w:val="262626" w:themeColor="text1" w:themeTint="D9"/>
        </w:rPr>
        <w:t xml:space="preserve"> de gastos, viáticos o de cualquier otra índole.</w:t>
      </w:r>
    </w:p>
    <w:p w:rsidR="00923541" w:rsidRPr="00635EBB" w:rsidRDefault="00923541" w:rsidP="00923541">
      <w:pPr>
        <w:spacing w:before="60" w:after="0"/>
        <w:ind w:left="426"/>
        <w:jc w:val="both"/>
        <w:rPr>
          <w:rFonts w:ascii="Soberana Sans" w:hAnsi="Soberana Sans" w:cs="Arial"/>
          <w:color w:val="262626" w:themeColor="text1" w:themeTint="D9"/>
        </w:rPr>
      </w:pPr>
    </w:p>
    <w:p w:rsidR="008A6922" w:rsidRDefault="008A6922" w:rsidP="00923541">
      <w:pPr>
        <w:numPr>
          <w:ilvl w:val="0"/>
          <w:numId w:val="4"/>
        </w:numPr>
        <w:spacing w:before="60" w:after="0"/>
        <w:ind w:left="426" w:hanging="426"/>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el parque vehicular de la CONASAMI para fines personales.</w:t>
      </w:r>
    </w:p>
    <w:p w:rsidR="00923541" w:rsidRDefault="00923541" w:rsidP="00923541">
      <w:pPr>
        <w:spacing w:before="60" w:after="0"/>
        <w:ind w:left="426"/>
        <w:jc w:val="both"/>
        <w:rPr>
          <w:rFonts w:ascii="Soberana Sans" w:hAnsi="Soberana Sans" w:cs="Arial"/>
          <w:color w:val="262626" w:themeColor="text1" w:themeTint="D9"/>
        </w:rPr>
      </w:pPr>
    </w:p>
    <w:p w:rsidR="002C16F7" w:rsidRPr="00EE5253" w:rsidRDefault="008A6922" w:rsidP="00923541">
      <w:pPr>
        <w:numPr>
          <w:ilvl w:val="0"/>
          <w:numId w:val="4"/>
        </w:numPr>
        <w:spacing w:before="60" w:after="0"/>
        <w:ind w:left="426" w:hanging="426"/>
        <w:jc w:val="both"/>
        <w:rPr>
          <w:rFonts w:ascii="Soberana Sans" w:hAnsi="Soberana Sans" w:cs="Arial"/>
          <w:color w:val="262626" w:themeColor="text1" w:themeTint="D9"/>
        </w:rPr>
      </w:pPr>
      <w:r w:rsidRPr="00EE5253">
        <w:rPr>
          <w:rFonts w:ascii="Soberana Sans" w:hAnsi="Soberana Sans" w:cs="Arial"/>
          <w:color w:val="262626" w:themeColor="text1" w:themeTint="D9"/>
        </w:rPr>
        <w:t>Extraer de los baños el papel sanitario, dibujar o rayar en sus paredes y puertas, o estropear el funcionamiento de los retretes y mobiliario en general</w:t>
      </w:r>
      <w:r w:rsidR="00C85F5D">
        <w:rPr>
          <w:rFonts w:ascii="Soberana Sans" w:hAnsi="Soberana Sans" w:cs="Arial"/>
          <w:color w:val="262626" w:themeColor="text1" w:themeTint="D9"/>
        </w:rPr>
        <w:t>.</w:t>
      </w: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DD15A8" w:rsidP="00D92B13">
      <w:pPr>
        <w:spacing w:before="60" w:after="0"/>
        <w:jc w:val="both"/>
        <w:rPr>
          <w:rFonts w:ascii="Soberana Sans" w:hAnsi="Soberana Sans" w:cs="Arial"/>
          <w:color w:val="262626" w:themeColor="text1" w:themeTint="D9"/>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54496" behindDoc="0" locked="0" layoutInCell="1" allowOverlap="1" wp14:anchorId="59B5187A" wp14:editId="1378F1EA">
                <wp:simplePos x="0" y="0"/>
                <wp:positionH relativeFrom="column">
                  <wp:posOffset>2643738</wp:posOffset>
                </wp:positionH>
                <wp:positionV relativeFrom="paragraph">
                  <wp:posOffset>736224</wp:posOffset>
                </wp:positionV>
                <wp:extent cx="932815" cy="401955"/>
                <wp:effectExtent l="0" t="0" r="635" b="0"/>
                <wp:wrapNone/>
                <wp:docPr id="62" name="Rectángulo 62"/>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18</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187A" id="Rectángulo 62" o:spid="_x0000_s1047" style="position:absolute;left:0;text-align:left;margin-left:208.15pt;margin-top:57.95pt;width:73.45pt;height:3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" fillcolor="white [3201]" stroked="f" strokeweight="2pt">
                <v:textbox>
                  <w:txbxContent>
                    <w:p w:rsidR="00E152C8" w:rsidRDefault="00E152C8" w:rsidP="00DD15A8">
                      <w:pPr>
                        <w:jc w:val="center"/>
                      </w:pPr>
                      <w:r>
                        <w:t>18</w:t>
                      </w:r>
                    </w:p>
                    <w:p w:rsidR="00E152C8" w:rsidRDefault="00E152C8" w:rsidP="00DD15A8">
                      <w:pPr>
                        <w:jc w:val="center"/>
                      </w:pPr>
                    </w:p>
                    <w:p w:rsidR="00E152C8" w:rsidRDefault="00E152C8" w:rsidP="00DD15A8">
                      <w:pPr>
                        <w:jc w:val="center"/>
                      </w:pPr>
                    </w:p>
                  </w:txbxContent>
                </v:textbox>
              </v:rect>
            </w:pict>
          </mc:Fallback>
        </mc:AlternateContent>
      </w:r>
    </w:p>
    <w:p w:rsidR="002C16F7" w:rsidRDefault="002C16F7"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C85F5D" w:rsidRDefault="00C85F5D" w:rsidP="00D92B13">
      <w:pPr>
        <w:spacing w:before="60" w:after="0"/>
        <w:jc w:val="both"/>
        <w:rPr>
          <w:rFonts w:ascii="Soberana Sans" w:hAnsi="Soberana Sans" w:cs="Arial"/>
          <w:color w:val="262626" w:themeColor="text1" w:themeTint="D9"/>
        </w:rPr>
      </w:pPr>
    </w:p>
    <w:p w:rsidR="002C16F7" w:rsidRDefault="002C16F7" w:rsidP="00D92B13">
      <w:pPr>
        <w:spacing w:before="60" w:after="0"/>
        <w:jc w:val="both"/>
        <w:rPr>
          <w:rFonts w:ascii="Soberana Sans" w:hAnsi="Soberana Sans" w:cs="Arial"/>
          <w:color w:val="262626" w:themeColor="text1" w:themeTint="D9"/>
        </w:rPr>
      </w:pPr>
    </w:p>
    <w:p w:rsidR="002C16F7" w:rsidRDefault="002C16F7" w:rsidP="00713811">
      <w:pPr>
        <w:spacing w:before="60"/>
        <w:rPr>
          <w:rFonts w:ascii="Arial" w:hAnsi="Arial" w:cs="Arial"/>
          <w:color w:val="262626" w:themeColor="text1" w:themeTint="D9"/>
          <w:sz w:val="20"/>
          <w:szCs w:val="20"/>
        </w:rPr>
        <w:sectPr w:rsidR="002C16F7" w:rsidSect="00A55F7E">
          <w:type w:val="continuous"/>
          <w:pgSz w:w="12240" w:h="15840"/>
          <w:pgMar w:top="851" w:right="1608" w:bottom="1276" w:left="1701" w:header="708" w:footer="708" w:gutter="0"/>
          <w:pgNumType w:start="1"/>
          <w:cols w:num="2" w:space="720"/>
          <w:titlePg/>
          <w:docGrid w:linePitch="360"/>
        </w:sectPr>
      </w:pPr>
    </w:p>
    <w:p w:rsidR="00C90083" w:rsidRPr="0037487D" w:rsidRDefault="00C90083" w:rsidP="00EE5253">
      <w:pPr>
        <w:ind w:left="714" w:hanging="714"/>
        <w:jc w:val="both"/>
        <w:rPr>
          <w:rFonts w:ascii="Soberana Sans" w:hAnsi="Soberana Sans" w:cs="Arial"/>
          <w:b/>
          <w:color w:val="262626" w:themeColor="text1" w:themeTint="D9"/>
          <w:szCs w:val="24"/>
        </w:rPr>
      </w:pPr>
      <w:r w:rsidRPr="0037487D">
        <w:rPr>
          <w:rFonts w:ascii="Soberana Sans" w:hAnsi="Soberana Sans" w:cs="Arial"/>
          <w:b/>
          <w:color w:val="262626" w:themeColor="text1" w:themeTint="D9"/>
          <w:szCs w:val="24"/>
        </w:rPr>
        <w:lastRenderedPageBreak/>
        <w:t>4.9 TRANSPARENCIA Y ACCESO A LA INFORMACIÓN PÚBLICA GUBERNAMENTAL</w:t>
      </w:r>
    </w:p>
    <w:p w:rsidR="00C90083" w:rsidRPr="001E5CAC" w:rsidRDefault="00C90083" w:rsidP="00C9008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 xml:space="preserve">Compromiso </w:t>
      </w:r>
    </w:p>
    <w:p w:rsidR="00C90083" w:rsidRPr="00635EBB" w:rsidRDefault="00C90083" w:rsidP="00C90083">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Garantizar el acceso a la información pública gubernamental, de acuerdo con mi cargo, puesto o comisión, sin más límite que el que marca la Ley.</w:t>
      </w:r>
    </w:p>
    <w:p w:rsidR="00C90083" w:rsidRDefault="00C90083" w:rsidP="00C90083">
      <w:pPr>
        <w:jc w:val="both"/>
        <w:rPr>
          <w:rFonts w:ascii="Soberana Sans" w:hAnsi="Soberana Sans" w:cs="Arial"/>
          <w:b/>
          <w:color w:val="262626" w:themeColor="text1" w:themeTint="D9"/>
          <w:sz w:val="24"/>
          <w:szCs w:val="24"/>
        </w:rPr>
      </w:pPr>
    </w:p>
    <w:p w:rsidR="00C90083" w:rsidRDefault="00C90083" w:rsidP="00C90083">
      <w:pPr>
        <w:jc w:val="both"/>
        <w:rPr>
          <w:rFonts w:ascii="Soberana Sans" w:hAnsi="Soberana Sans" w:cs="Arial"/>
          <w:b/>
          <w:color w:val="262626" w:themeColor="text1" w:themeTint="D9"/>
          <w:sz w:val="24"/>
          <w:szCs w:val="24"/>
        </w:rPr>
        <w:sectPr w:rsidR="00C90083" w:rsidSect="00C90083">
          <w:type w:val="continuous"/>
          <w:pgSz w:w="12240" w:h="15840"/>
          <w:pgMar w:top="851" w:right="1608" w:bottom="1276" w:left="1701" w:header="708" w:footer="708" w:gutter="0"/>
          <w:pgNumType w:start="1"/>
          <w:cols w:space="720"/>
          <w:titlePg/>
          <w:docGrid w:linePitch="360"/>
        </w:sectPr>
      </w:pPr>
    </w:p>
    <w:p w:rsidR="00C90083" w:rsidRPr="001E5CAC" w:rsidRDefault="00C90083" w:rsidP="00C9008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lastRenderedPageBreak/>
        <w:t>Responsabilidades</w:t>
      </w:r>
    </w:p>
    <w:p w:rsidR="00C90083" w:rsidRPr="001E5CAC" w:rsidRDefault="00C90083" w:rsidP="00C9008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C90083"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550C9E">
        <w:rPr>
          <w:rFonts w:ascii="Soberana Sans" w:hAnsi="Soberana Sans" w:cs="Arial"/>
          <w:color w:val="262626" w:themeColor="text1" w:themeTint="D9"/>
        </w:rPr>
        <w:tab/>
      </w:r>
      <w:r w:rsidRPr="00635EBB">
        <w:rPr>
          <w:rFonts w:ascii="Soberana Sans" w:hAnsi="Soberana Sans" w:cs="Arial"/>
          <w:color w:val="262626" w:themeColor="text1" w:themeTint="D9"/>
        </w:rPr>
        <w:t xml:space="preserve">Conocer y cumplir la Ley Federal de Transparencia y Acceso a la Información Pública </w:t>
      </w:r>
      <w:proofErr w:type="spellStart"/>
      <w:r w:rsidRPr="00635EBB">
        <w:rPr>
          <w:rFonts w:ascii="Soberana Sans" w:hAnsi="Soberana Sans" w:cs="Arial"/>
          <w:color w:val="262626" w:themeColor="text1" w:themeTint="D9"/>
        </w:rPr>
        <w:t>Guberna</w:t>
      </w:r>
      <w:proofErr w:type="spellEnd"/>
      <w:r>
        <w:rPr>
          <w:rFonts w:ascii="Soberana Sans" w:hAnsi="Soberana Sans" w:cs="Arial"/>
          <w:color w:val="262626" w:themeColor="text1" w:themeTint="D9"/>
        </w:rPr>
        <w:t>-</w:t>
      </w:r>
      <w:r w:rsidRPr="00635EBB">
        <w:rPr>
          <w:rFonts w:ascii="Soberana Sans" w:hAnsi="Soberana Sans" w:cs="Arial"/>
          <w:color w:val="262626" w:themeColor="text1" w:themeTint="D9"/>
        </w:rPr>
        <w:t xml:space="preserve">mental, su Reglamento, </w:t>
      </w:r>
      <w:proofErr w:type="spellStart"/>
      <w:r w:rsidRPr="00635EBB">
        <w:rPr>
          <w:rFonts w:ascii="Soberana Sans" w:hAnsi="Soberana Sans" w:cs="Arial"/>
          <w:color w:val="262626" w:themeColor="text1" w:themeTint="D9"/>
        </w:rPr>
        <w:t>lineamien</w:t>
      </w:r>
      <w:proofErr w:type="spellEnd"/>
      <w:r>
        <w:rPr>
          <w:rFonts w:ascii="Soberana Sans" w:hAnsi="Soberana Sans" w:cs="Arial"/>
          <w:color w:val="262626" w:themeColor="text1" w:themeTint="D9"/>
        </w:rPr>
        <w:t>-</w:t>
      </w:r>
      <w:r w:rsidRPr="00635EBB">
        <w:rPr>
          <w:rFonts w:ascii="Soberana Sans" w:hAnsi="Soberana Sans" w:cs="Arial"/>
          <w:color w:val="262626" w:themeColor="text1" w:themeTint="D9"/>
        </w:rPr>
        <w:t>tos y demás disposiciones normativas aplicables.</w:t>
      </w:r>
    </w:p>
    <w:p w:rsidR="00C90083" w:rsidRPr="00635EBB" w:rsidRDefault="00C90083" w:rsidP="00C90083">
      <w:pPr>
        <w:pStyle w:val="Prrafodelista"/>
        <w:spacing w:before="60" w:after="0"/>
        <w:ind w:left="426"/>
        <w:contextualSpacing w:val="0"/>
        <w:jc w:val="both"/>
        <w:rPr>
          <w:rFonts w:ascii="Soberana Sans" w:hAnsi="Soberana Sans" w:cs="Arial"/>
          <w:color w:val="262626" w:themeColor="text1" w:themeTint="D9"/>
        </w:rPr>
      </w:pPr>
    </w:p>
    <w:p w:rsidR="00C90083"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Entregar en forma veraz, clara y oportuna la información requerida por la Unidad de Enlace.</w:t>
      </w:r>
    </w:p>
    <w:p w:rsidR="00C90083" w:rsidRPr="00EF2EA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Someter a la consideración del Comité de Información aquellos asuntos que, por su naturaleza, le corresponda atender, tales como información reservada o confidencial.</w:t>
      </w:r>
    </w:p>
    <w:p w:rsidR="00C90083" w:rsidRPr="00EF2EA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Cuidar y manejar responsablemente los documentos, archivos electrónicos o materiales a que tenga acceso con motivo del cargo, puesto o comisión.</w:t>
      </w:r>
      <w:r w:rsidR="00DD15A8" w:rsidRPr="00DD15A8">
        <w:rPr>
          <w:rFonts w:ascii="Soberana Titular" w:hAnsi="Soberana Titular" w:cs="Arial"/>
          <w:b/>
          <w:noProof/>
          <w:color w:val="262626" w:themeColor="text1" w:themeTint="D9"/>
          <w:sz w:val="28"/>
          <w:szCs w:val="26"/>
          <w:lang w:eastAsia="es-MX"/>
        </w:rPr>
        <w:t xml:space="preserve"> </w:t>
      </w:r>
    </w:p>
    <w:p w:rsidR="00CA5786" w:rsidRDefault="00CA5786" w:rsidP="00C90083">
      <w:pPr>
        <w:jc w:val="both"/>
        <w:rPr>
          <w:rFonts w:ascii="Soberana Sans" w:hAnsi="Soberana Sans" w:cs="Arial"/>
          <w:b/>
          <w:color w:val="262626" w:themeColor="text1" w:themeTint="D9"/>
          <w:sz w:val="24"/>
          <w:szCs w:val="20"/>
        </w:rPr>
      </w:pPr>
    </w:p>
    <w:p w:rsidR="00C90083" w:rsidRPr="001E5CAC" w:rsidRDefault="00C90083" w:rsidP="00C90083">
      <w:pPr>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No debo:</w:t>
      </w:r>
    </w:p>
    <w:p w:rsidR="00C90083" w:rsidRPr="00635EBB"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Utilizar ilegalmente la información oficial a la que se tiene acceso en provecho propio o de terceros.</w:t>
      </w:r>
    </w:p>
    <w:p w:rsidR="00C90083" w:rsidRDefault="00C90083"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C85F5D" w:rsidP="00C90083">
      <w:pPr>
        <w:spacing w:before="60" w:after="0"/>
        <w:jc w:val="both"/>
        <w:rPr>
          <w:rFonts w:ascii="Soberana Sans" w:hAnsi="Soberana Sans" w:cs="Arial"/>
          <w:color w:val="262626" w:themeColor="text1" w:themeTint="D9"/>
        </w:rPr>
      </w:pPr>
    </w:p>
    <w:p w:rsidR="00C85F5D" w:rsidRDefault="00E152C8" w:rsidP="00C90083">
      <w:pPr>
        <w:spacing w:before="60" w:after="0"/>
        <w:jc w:val="both"/>
        <w:rPr>
          <w:rFonts w:ascii="Soberana Sans" w:hAnsi="Soberana Sans" w:cs="Arial"/>
          <w:color w:val="262626" w:themeColor="text1" w:themeTint="D9"/>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97504" behindDoc="0" locked="0" layoutInCell="1" allowOverlap="1" wp14:anchorId="1AE22086" wp14:editId="70067DE2">
                <wp:simplePos x="0" y="0"/>
                <wp:positionH relativeFrom="column">
                  <wp:posOffset>2643124</wp:posOffset>
                </wp:positionH>
                <wp:positionV relativeFrom="paragraph">
                  <wp:posOffset>800735</wp:posOffset>
                </wp:positionV>
                <wp:extent cx="932815" cy="401955"/>
                <wp:effectExtent l="0" t="0" r="635" b="0"/>
                <wp:wrapNone/>
                <wp:docPr id="63" name="Rectángulo 63"/>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C85F5D">
                            <w:pPr>
                              <w:jc w:val="center"/>
                            </w:pPr>
                            <w:r>
                              <w:t>19</w:t>
                            </w:r>
                          </w:p>
                          <w:p w:rsidR="00E152C8" w:rsidRDefault="00E152C8" w:rsidP="00C85F5D">
                            <w:pPr>
                              <w:jc w:val="center"/>
                            </w:pPr>
                          </w:p>
                          <w:p w:rsidR="00E152C8" w:rsidRDefault="00E152C8" w:rsidP="00C85F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2086" id="Rectángulo 63" o:spid="_x0000_s1048" style="position:absolute;left:0;text-align:left;margin-left:208.1pt;margin-top:63.05pt;width:73.45pt;height:3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" fillcolor="white [3201]" stroked="f" strokeweight="2pt">
                <v:textbox>
                  <w:txbxContent>
                    <w:p w:rsidR="00E152C8" w:rsidRDefault="00E152C8" w:rsidP="00C85F5D">
                      <w:pPr>
                        <w:jc w:val="center"/>
                      </w:pPr>
                      <w:r>
                        <w:t>19</w:t>
                      </w:r>
                    </w:p>
                    <w:p w:rsidR="00E152C8" w:rsidRDefault="00E152C8" w:rsidP="00C85F5D">
                      <w:pPr>
                        <w:jc w:val="center"/>
                      </w:pPr>
                    </w:p>
                    <w:p w:rsidR="00E152C8" w:rsidRDefault="00E152C8" w:rsidP="00C85F5D">
                      <w:pPr>
                        <w:jc w:val="center"/>
                      </w:pPr>
                    </w:p>
                  </w:txbxContent>
                </v:textbox>
              </v:rect>
            </w:pict>
          </mc:Fallback>
        </mc:AlternateContent>
      </w:r>
    </w:p>
    <w:p w:rsidR="00C85F5D" w:rsidRDefault="00C85F5D" w:rsidP="00C90083">
      <w:pPr>
        <w:spacing w:before="60" w:after="0"/>
        <w:jc w:val="both"/>
        <w:rPr>
          <w:rFonts w:ascii="Soberana Sans" w:hAnsi="Soberana Sans" w:cs="Arial"/>
          <w:color w:val="262626" w:themeColor="text1" w:themeTint="D9"/>
        </w:rPr>
      </w:pPr>
    </w:p>
    <w:p w:rsidR="00C85F5D" w:rsidRPr="001E5CAC" w:rsidRDefault="00C85F5D" w:rsidP="00CA5786">
      <w:pPr>
        <w:spacing w:before="60" w:after="0"/>
        <w:jc w:val="both"/>
        <w:rPr>
          <w:rFonts w:ascii="Soberana Sans" w:hAnsi="Soberana Sans" w:cs="Arial"/>
          <w:b/>
          <w:color w:val="262626" w:themeColor="text1" w:themeTint="D9"/>
          <w:sz w:val="24"/>
          <w:szCs w:val="20"/>
        </w:rPr>
      </w:pPr>
      <w:r w:rsidRPr="001E5CAC">
        <w:rPr>
          <w:rFonts w:ascii="Soberana Sans" w:hAnsi="Soberana Sans" w:cs="Arial"/>
          <w:b/>
          <w:color w:val="262626" w:themeColor="text1" w:themeTint="D9"/>
          <w:sz w:val="24"/>
          <w:szCs w:val="20"/>
        </w:rPr>
        <w:t>Debo:</w:t>
      </w:r>
    </w:p>
    <w:p w:rsidR="00C90083"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Mantener ordenada y accesible la información bajo mi responsabilidad.</w:t>
      </w:r>
    </w:p>
    <w:p w:rsidR="00C90083" w:rsidRPr="00C90083" w:rsidRDefault="00C90083" w:rsidP="00C90083">
      <w:pPr>
        <w:pStyle w:val="Prrafodelista"/>
        <w:rPr>
          <w:rFonts w:ascii="Soberana Sans" w:hAnsi="Soberana Sans" w:cs="Arial"/>
          <w:color w:val="262626" w:themeColor="text1" w:themeTint="D9"/>
        </w:rPr>
      </w:pPr>
    </w:p>
    <w:p w:rsidR="00C90083" w:rsidRPr="00C90083" w:rsidRDefault="00C90083" w:rsidP="00C90083">
      <w:pPr>
        <w:pStyle w:val="Prrafodelista"/>
        <w:numPr>
          <w:ilvl w:val="0"/>
          <w:numId w:val="4"/>
        </w:numPr>
        <w:spacing w:before="60" w:after="0"/>
        <w:ind w:left="426" w:hanging="426"/>
        <w:contextualSpacing w:val="0"/>
        <w:jc w:val="both"/>
        <w:rPr>
          <w:rFonts w:ascii="Soberana Sans" w:hAnsi="Soberana Sans" w:cs="Arial"/>
          <w:color w:val="262626" w:themeColor="text1" w:themeTint="D9"/>
        </w:rPr>
      </w:pPr>
      <w:r w:rsidRPr="00C90083">
        <w:rPr>
          <w:rFonts w:ascii="Soberana Sans" w:hAnsi="Soberana Sans" w:cs="Arial"/>
          <w:color w:val="262626" w:themeColor="text1" w:themeTint="D9"/>
        </w:rPr>
        <w:t>Informar sobre el ocultamiento o utilización indebida de información oficial a mi superior o instancia competente</w:t>
      </w:r>
      <w:r w:rsidR="0077365F">
        <w:rPr>
          <w:rFonts w:ascii="Soberana Sans" w:hAnsi="Soberana Sans" w:cs="Arial"/>
          <w:color w:val="262626" w:themeColor="text1" w:themeTint="D9"/>
        </w:rPr>
        <w:t>.</w:t>
      </w: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37487D" w:rsidRDefault="0037487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85F5D" w:rsidP="00C90083">
      <w:pPr>
        <w:pStyle w:val="Prrafodelista"/>
        <w:rPr>
          <w:rFonts w:ascii="Soberana Sans" w:hAnsi="Soberana Sans" w:cs="Arial"/>
          <w:color w:val="262626" w:themeColor="text1" w:themeTint="D9"/>
        </w:rPr>
      </w:pPr>
    </w:p>
    <w:p w:rsidR="00C85F5D" w:rsidRDefault="00CA5786" w:rsidP="00C90083">
      <w:pPr>
        <w:pStyle w:val="Prrafodelista"/>
        <w:rPr>
          <w:rFonts w:ascii="Soberana Sans" w:hAnsi="Soberana Sans" w:cs="Arial"/>
          <w:color w:val="262626" w:themeColor="text1" w:themeTint="D9"/>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99552" behindDoc="0" locked="0" layoutInCell="1" allowOverlap="1" wp14:anchorId="45E1713C" wp14:editId="74C1DA25">
                <wp:simplePos x="0" y="0"/>
                <wp:positionH relativeFrom="column">
                  <wp:posOffset>2639909</wp:posOffset>
                </wp:positionH>
                <wp:positionV relativeFrom="paragraph">
                  <wp:posOffset>561991</wp:posOffset>
                </wp:positionV>
                <wp:extent cx="932815" cy="401955"/>
                <wp:effectExtent l="0" t="0" r="635" b="0"/>
                <wp:wrapNone/>
                <wp:docPr id="16" name="Rectángulo 16"/>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C85F5D">
                            <w:pPr>
                              <w:jc w:val="center"/>
                            </w:pPr>
                            <w:r>
                              <w:t>20</w:t>
                            </w:r>
                          </w:p>
                          <w:p w:rsidR="00E152C8" w:rsidRDefault="00E152C8" w:rsidP="00C85F5D">
                            <w:pPr>
                              <w:jc w:val="center"/>
                            </w:pPr>
                          </w:p>
                          <w:p w:rsidR="00E152C8" w:rsidRDefault="00E152C8" w:rsidP="00C85F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713C" id="Rectángulo 16" o:spid="_x0000_s1049" style="position:absolute;left:0;text-align:left;margin-left:207.85pt;margin-top:44.25pt;width:73.45pt;height:31.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" fillcolor="white [3201]" stroked="f" strokeweight="2pt">
                <v:textbox>
                  <w:txbxContent>
                    <w:p w:rsidR="00E152C8" w:rsidRDefault="00E152C8" w:rsidP="00C85F5D">
                      <w:pPr>
                        <w:jc w:val="center"/>
                      </w:pPr>
                      <w:r>
                        <w:t>20</w:t>
                      </w:r>
                    </w:p>
                    <w:p w:rsidR="00E152C8" w:rsidRDefault="00E152C8" w:rsidP="00C85F5D">
                      <w:pPr>
                        <w:jc w:val="center"/>
                      </w:pPr>
                    </w:p>
                    <w:p w:rsidR="00E152C8" w:rsidRDefault="00E152C8" w:rsidP="00C85F5D">
                      <w:pPr>
                        <w:jc w:val="center"/>
                      </w:pPr>
                    </w:p>
                  </w:txbxContent>
                </v:textbox>
              </v:rect>
            </w:pict>
          </mc:Fallback>
        </mc:AlternateContent>
      </w:r>
    </w:p>
    <w:p w:rsidR="00C85F5D" w:rsidRDefault="00C85F5D" w:rsidP="00C90083">
      <w:pPr>
        <w:pStyle w:val="Prrafodelista"/>
        <w:rPr>
          <w:rFonts w:ascii="Soberana Sans" w:hAnsi="Soberana Sans" w:cs="Arial"/>
          <w:color w:val="262626" w:themeColor="text1" w:themeTint="D9"/>
        </w:rPr>
      </w:pPr>
    </w:p>
    <w:p w:rsidR="00C90083" w:rsidRPr="00A03337" w:rsidRDefault="00C90083" w:rsidP="00C90083">
      <w:pPr>
        <w:pStyle w:val="Prrafodelista"/>
        <w:rPr>
          <w:rFonts w:ascii="Soberana Sans" w:hAnsi="Soberana Sans" w:cs="Arial"/>
          <w:color w:val="262626" w:themeColor="text1" w:themeTint="D9"/>
          <w:sz w:val="12"/>
        </w:rPr>
      </w:pPr>
    </w:p>
    <w:p w:rsidR="00C90083" w:rsidRPr="00A03337" w:rsidRDefault="00C90083" w:rsidP="00C90083">
      <w:pPr>
        <w:rPr>
          <w:rFonts w:ascii="Soberana Sans" w:hAnsi="Soberana Sans" w:cs="Arial"/>
          <w:color w:val="262626" w:themeColor="text1" w:themeTint="D9"/>
          <w:sz w:val="8"/>
        </w:rPr>
        <w:sectPr w:rsidR="00C90083" w:rsidRPr="00A03337" w:rsidSect="00C90083">
          <w:type w:val="continuous"/>
          <w:pgSz w:w="12240" w:h="15840"/>
          <w:pgMar w:top="851" w:right="1608" w:bottom="1276" w:left="1701" w:header="708" w:footer="708" w:gutter="0"/>
          <w:pgNumType w:start="1"/>
          <w:cols w:num="2" w:space="720"/>
          <w:titlePg/>
          <w:docGrid w:linePitch="360"/>
        </w:sectPr>
      </w:pPr>
    </w:p>
    <w:p w:rsidR="00C90083" w:rsidRPr="0037487D" w:rsidRDefault="00C90083" w:rsidP="00C90083">
      <w:pPr>
        <w:jc w:val="both"/>
        <w:rPr>
          <w:rFonts w:ascii="Soberana Sans" w:hAnsi="Soberana Sans" w:cs="Arial"/>
          <w:b/>
          <w:color w:val="262626" w:themeColor="text1" w:themeTint="D9"/>
          <w:szCs w:val="24"/>
        </w:rPr>
      </w:pPr>
      <w:r w:rsidRPr="0037487D">
        <w:rPr>
          <w:rFonts w:ascii="Soberana Sans" w:hAnsi="Soberana Sans" w:cs="Arial"/>
          <w:b/>
          <w:color w:val="262626" w:themeColor="text1" w:themeTint="D9"/>
          <w:szCs w:val="24"/>
        </w:rPr>
        <w:lastRenderedPageBreak/>
        <w:t>5.</w:t>
      </w:r>
      <w:r w:rsidRPr="0037487D">
        <w:rPr>
          <w:rFonts w:ascii="Soberana Sans" w:hAnsi="Soberana Sans" w:cs="Arial"/>
          <w:b/>
          <w:color w:val="262626" w:themeColor="text1" w:themeTint="D9"/>
          <w:szCs w:val="24"/>
        </w:rPr>
        <w:tab/>
        <w:t>DISPOSICIONES GENERALES</w:t>
      </w:r>
    </w:p>
    <w:p w:rsidR="00C90083" w:rsidRPr="00653474" w:rsidRDefault="00C90083" w:rsidP="00C90083">
      <w:pPr>
        <w:spacing w:before="60" w:after="0"/>
        <w:jc w:val="both"/>
        <w:rPr>
          <w:rFonts w:ascii="Arial" w:hAnsi="Arial" w:cs="Arial"/>
          <w:b/>
          <w:color w:val="262626" w:themeColor="text1" w:themeTint="D9"/>
          <w:sz w:val="26"/>
          <w:szCs w:val="26"/>
        </w:rPr>
      </w:pPr>
    </w:p>
    <w:p w:rsidR="00C90083" w:rsidRPr="00635EBB" w:rsidRDefault="00C90083" w:rsidP="009627CA">
      <w:pPr>
        <w:pStyle w:val="Prrafodelista"/>
        <w:numPr>
          <w:ilvl w:val="0"/>
          <w:numId w:val="4"/>
        </w:numPr>
        <w:spacing w:before="60" w:after="0"/>
        <w:ind w:left="709" w:hanging="703"/>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La conducta de las y los servidores públicos de la CONASAMI se regirá por los principios éticos contenidos en este Código y será referencia valorativa y válida para la evaluación que se realice del servicio prestado por éstos a partir del momento de su aceptación.</w:t>
      </w:r>
    </w:p>
    <w:p w:rsidR="00C90083" w:rsidRPr="00635EBB" w:rsidRDefault="00C90083" w:rsidP="009627CA">
      <w:pPr>
        <w:pStyle w:val="Prrafodelista"/>
        <w:numPr>
          <w:ilvl w:val="0"/>
          <w:numId w:val="4"/>
        </w:numPr>
        <w:spacing w:before="60" w:after="0"/>
        <w:ind w:left="709" w:hanging="703"/>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Es el Comité de Ética el responsable de la vigilancia y cumplimiento de lo establecido en el presente Código, así como las y los servidores públicos de la CONASAMI.</w:t>
      </w:r>
    </w:p>
    <w:p w:rsidR="00C90083" w:rsidRPr="00635EBB" w:rsidRDefault="00C90083" w:rsidP="009627CA">
      <w:pPr>
        <w:pStyle w:val="Prrafodelista"/>
        <w:numPr>
          <w:ilvl w:val="0"/>
          <w:numId w:val="4"/>
        </w:numPr>
        <w:spacing w:before="60" w:after="0"/>
        <w:ind w:left="709" w:hanging="703"/>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Sin menoscabo de lo establecido en este Código, las áreas administrativas podrán mantener, elaborar e instrumentar directrices, manuales, instructivos, normas, cursos, conferencias y procesos complementarios que, enmarcados en el espíritu de lo establecido en este Código, contribuyan y procedan a su efectiva aplicación.</w:t>
      </w:r>
    </w:p>
    <w:p w:rsidR="00C90083" w:rsidRPr="00635EBB" w:rsidRDefault="00C90083" w:rsidP="009627CA">
      <w:pPr>
        <w:pStyle w:val="Prrafodelista"/>
        <w:numPr>
          <w:ilvl w:val="0"/>
          <w:numId w:val="4"/>
        </w:numPr>
        <w:spacing w:before="60" w:after="0"/>
        <w:ind w:left="709" w:hanging="703"/>
        <w:contextualSpacing w:val="0"/>
        <w:jc w:val="both"/>
        <w:rPr>
          <w:rFonts w:ascii="Soberana Sans" w:hAnsi="Soberana Sans" w:cs="Arial"/>
          <w:color w:val="262626" w:themeColor="text1" w:themeTint="D9"/>
        </w:rPr>
      </w:pPr>
      <w:r w:rsidRPr="00635EBB">
        <w:rPr>
          <w:rFonts w:ascii="Soberana Sans" w:hAnsi="Soberana Sans" w:cs="Arial"/>
          <w:color w:val="262626" w:themeColor="text1" w:themeTint="D9"/>
        </w:rPr>
        <w:t>El contenido del presente instrumento no modifica, contrapone o sustituye ningún artículo de las Condiciones Generales de Trabajo vigentes, por ser éstas las que regulan la relación laboral entre la Comisión Nacional de los Salarios Mínimos y sus trabajadores(as).</w:t>
      </w:r>
    </w:p>
    <w:p w:rsidR="00C90083" w:rsidRDefault="00C90083" w:rsidP="009627CA">
      <w:pPr>
        <w:pStyle w:val="Prrafodelista"/>
        <w:ind w:left="709"/>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C90083" w:rsidRDefault="00C90083" w:rsidP="00C90083">
      <w:pPr>
        <w:pStyle w:val="Prrafodelista"/>
        <w:rPr>
          <w:rFonts w:ascii="Soberana Sans" w:hAnsi="Soberana Sans" w:cs="Arial"/>
          <w:color w:val="262626" w:themeColor="text1" w:themeTint="D9"/>
        </w:rPr>
      </w:pPr>
    </w:p>
    <w:p w:rsidR="00870346" w:rsidRDefault="00870346" w:rsidP="00C90083">
      <w:pPr>
        <w:pStyle w:val="Prrafodelista"/>
        <w:rPr>
          <w:rFonts w:ascii="Soberana Sans" w:hAnsi="Soberana Sans" w:cs="Arial"/>
          <w:color w:val="262626" w:themeColor="text1" w:themeTint="D9"/>
        </w:rPr>
      </w:pPr>
    </w:p>
    <w:p w:rsidR="00870346" w:rsidRDefault="00C85F5D" w:rsidP="00C90083">
      <w:pPr>
        <w:pStyle w:val="Prrafodelista"/>
        <w:rPr>
          <w:rFonts w:ascii="Soberana Sans" w:hAnsi="Soberana Sans" w:cs="Arial"/>
          <w:color w:val="262626" w:themeColor="text1" w:themeTint="D9"/>
        </w:rPr>
      </w:pPr>
      <w:r>
        <w:rPr>
          <w:noProof/>
          <w:lang w:eastAsia="es-MX"/>
        </w:rPr>
        <mc:AlternateContent>
          <mc:Choice Requires="wps">
            <w:drawing>
              <wp:anchor distT="0" distB="0" distL="114300" distR="114300" simplePos="0" relativeHeight="251758592" behindDoc="0" locked="0" layoutInCell="1" allowOverlap="1" wp14:anchorId="53358D3F" wp14:editId="48788CB8">
                <wp:simplePos x="0" y="0"/>
                <wp:positionH relativeFrom="column">
                  <wp:posOffset>5704840</wp:posOffset>
                </wp:positionH>
                <wp:positionV relativeFrom="paragraph">
                  <wp:posOffset>750506</wp:posOffset>
                </wp:positionV>
                <wp:extent cx="932815" cy="401955"/>
                <wp:effectExtent l="0" t="0" r="635" b="0"/>
                <wp:wrapNone/>
                <wp:docPr id="192" name="Rectángulo 192"/>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D15A8">
                            <w:pPr>
                              <w:jc w:val="center"/>
                            </w:pPr>
                            <w:r>
                              <w:t>21</w:t>
                            </w:r>
                          </w:p>
                          <w:p w:rsidR="00E152C8" w:rsidRDefault="00E152C8" w:rsidP="00DD15A8">
                            <w:pPr>
                              <w:jc w:val="center"/>
                            </w:pPr>
                          </w:p>
                          <w:p w:rsidR="00E152C8" w:rsidRDefault="00E152C8" w:rsidP="00DD1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8D3F" id="Rectángulo 192" o:spid="_x0000_s1050" style="position:absolute;left:0;text-align:left;margin-left:449.2pt;margin-top:59.1pt;width:73.45pt;height:3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" fillcolor="white [3201]" stroked="f" strokeweight="2pt">
                <v:textbox>
                  <w:txbxContent>
                    <w:p w:rsidR="00E152C8" w:rsidRDefault="00E152C8" w:rsidP="00DD15A8">
                      <w:pPr>
                        <w:jc w:val="center"/>
                      </w:pPr>
                      <w:r>
                        <w:t>21</w:t>
                      </w:r>
                    </w:p>
                    <w:p w:rsidR="00E152C8" w:rsidRDefault="00E152C8" w:rsidP="00DD15A8">
                      <w:pPr>
                        <w:jc w:val="center"/>
                      </w:pPr>
                    </w:p>
                    <w:p w:rsidR="00E152C8" w:rsidRDefault="00E152C8" w:rsidP="00DD15A8">
                      <w:pPr>
                        <w:jc w:val="center"/>
                      </w:pPr>
                    </w:p>
                  </w:txbxContent>
                </v:textbox>
              </v:rect>
            </w:pict>
          </mc:Fallback>
        </mc:AlternateContent>
      </w:r>
    </w:p>
    <w:p w:rsidR="00870346" w:rsidRPr="00A03337" w:rsidRDefault="00870346" w:rsidP="00C85F5D">
      <w:pPr>
        <w:rPr>
          <w:rFonts w:ascii="Soberana Sans" w:hAnsi="Soberana Sans" w:cs="Arial"/>
          <w:b/>
          <w:color w:val="262626" w:themeColor="text1" w:themeTint="D9"/>
          <w:sz w:val="18"/>
          <w:szCs w:val="24"/>
        </w:rPr>
      </w:pPr>
    </w:p>
    <w:p w:rsidR="00C90083" w:rsidRPr="0037487D" w:rsidRDefault="00C90083" w:rsidP="00C85F5D">
      <w:pPr>
        <w:pStyle w:val="Prrafodelista"/>
        <w:ind w:left="0"/>
        <w:rPr>
          <w:rFonts w:ascii="Soberana Sans" w:hAnsi="Soberana Sans" w:cs="Arial"/>
          <w:b/>
          <w:color w:val="262626" w:themeColor="text1" w:themeTint="D9"/>
          <w:szCs w:val="24"/>
        </w:rPr>
      </w:pPr>
      <w:r w:rsidRPr="0037487D">
        <w:rPr>
          <w:rFonts w:ascii="Soberana Sans" w:hAnsi="Soberana Sans" w:cs="Arial"/>
          <w:b/>
          <w:color w:val="262626" w:themeColor="text1" w:themeTint="D9"/>
          <w:szCs w:val="24"/>
        </w:rPr>
        <w:t>6.</w:t>
      </w:r>
      <w:r w:rsidRPr="0037487D">
        <w:rPr>
          <w:rFonts w:ascii="Soberana Sans" w:hAnsi="Soberana Sans" w:cs="Arial"/>
          <w:b/>
          <w:color w:val="262626" w:themeColor="text1" w:themeTint="D9"/>
          <w:szCs w:val="24"/>
        </w:rPr>
        <w:tab/>
        <w:t xml:space="preserve">COMITÉ DE ÉTICA DE LA CONASAMI </w:t>
      </w:r>
    </w:p>
    <w:p w:rsidR="00613182" w:rsidRPr="00E152C8" w:rsidRDefault="00613182" w:rsidP="00C90083">
      <w:pPr>
        <w:jc w:val="both"/>
        <w:rPr>
          <w:rFonts w:ascii="Soberana Sans" w:hAnsi="Soberana Sans" w:cs="Arial"/>
          <w:color w:val="262626" w:themeColor="text1" w:themeTint="D9"/>
          <w:szCs w:val="20"/>
        </w:rPr>
      </w:pPr>
    </w:p>
    <w:p w:rsidR="00C90083" w:rsidRPr="0037487D" w:rsidRDefault="00C90083" w:rsidP="00C90083">
      <w:pPr>
        <w:jc w:val="both"/>
        <w:rPr>
          <w:rFonts w:ascii="Soberana Sans" w:hAnsi="Soberana Sans" w:cs="Arial"/>
          <w:b/>
          <w:color w:val="262626" w:themeColor="text1" w:themeTint="D9"/>
          <w:szCs w:val="20"/>
        </w:rPr>
      </w:pPr>
      <w:r w:rsidRPr="0037487D">
        <w:rPr>
          <w:rFonts w:ascii="Soberana Sans" w:hAnsi="Soberana Sans" w:cs="Arial"/>
          <w:b/>
          <w:color w:val="262626" w:themeColor="text1" w:themeTint="D9"/>
          <w:szCs w:val="20"/>
        </w:rPr>
        <w:t>6.1</w:t>
      </w:r>
      <w:r w:rsidRPr="0037487D">
        <w:rPr>
          <w:rFonts w:ascii="Soberana Sans" w:hAnsi="Soberana Sans" w:cs="Arial"/>
          <w:b/>
          <w:color w:val="262626" w:themeColor="text1" w:themeTint="D9"/>
          <w:szCs w:val="20"/>
        </w:rPr>
        <w:tab/>
        <w:t>OBJETIVO</w:t>
      </w:r>
    </w:p>
    <w:p w:rsidR="00C90083" w:rsidRDefault="00C90083" w:rsidP="00C90083">
      <w:pPr>
        <w:tabs>
          <w:tab w:val="left" w:pos="426"/>
        </w:tabs>
        <w:spacing w:before="60" w:after="0"/>
        <w:jc w:val="both"/>
        <w:rPr>
          <w:rFonts w:ascii="Soberana Sans Light" w:hAnsi="Soberana Sans Light" w:cs="Arial"/>
          <w:color w:val="262626" w:themeColor="text1" w:themeTint="D9"/>
          <w:szCs w:val="26"/>
        </w:rPr>
      </w:pPr>
      <w:r w:rsidRPr="00635EBB">
        <w:rPr>
          <w:rFonts w:ascii="Soberana Sans Light" w:hAnsi="Soberana Sans Light" w:cs="Arial"/>
          <w:color w:val="262626" w:themeColor="text1" w:themeTint="D9"/>
          <w:szCs w:val="26"/>
        </w:rPr>
        <w:t>Desarrollar acciones permanentes para identificar y delimitar la conducta que en situaciones específicas deberán observar las y los servidores públicos de la CONASAMI en el desempeño de su empleo, cargo o comisión, que generen una actitud positiva en el ambiente de trabajo.</w:t>
      </w:r>
    </w:p>
    <w:p w:rsidR="00613182" w:rsidRPr="00635EBB" w:rsidRDefault="00613182" w:rsidP="00C90083">
      <w:pPr>
        <w:tabs>
          <w:tab w:val="left" w:pos="426"/>
        </w:tabs>
        <w:spacing w:before="60" w:after="0"/>
        <w:jc w:val="both"/>
        <w:rPr>
          <w:rFonts w:ascii="Soberana Sans Light" w:hAnsi="Soberana Sans Light" w:cs="Arial"/>
          <w:color w:val="262626" w:themeColor="text1" w:themeTint="D9"/>
          <w:szCs w:val="26"/>
        </w:rPr>
      </w:pPr>
    </w:p>
    <w:p w:rsidR="00613182" w:rsidRDefault="00613182" w:rsidP="00613182">
      <w:pPr>
        <w:jc w:val="both"/>
        <w:rPr>
          <w:rFonts w:ascii="Soberana Sans" w:hAnsi="Soberana Sans" w:cs="Arial"/>
          <w:b/>
          <w:color w:val="262626" w:themeColor="text1" w:themeTint="D9"/>
          <w:szCs w:val="20"/>
        </w:rPr>
      </w:pPr>
      <w:r>
        <w:rPr>
          <w:rFonts w:ascii="Soberana Sans" w:hAnsi="Soberana Sans" w:cs="Arial"/>
          <w:b/>
          <w:color w:val="262626" w:themeColor="text1" w:themeTint="D9"/>
          <w:szCs w:val="20"/>
        </w:rPr>
        <w:t>6.2</w:t>
      </w:r>
      <w:r w:rsidRPr="0037487D">
        <w:rPr>
          <w:rFonts w:ascii="Soberana Sans" w:hAnsi="Soberana Sans" w:cs="Arial"/>
          <w:b/>
          <w:color w:val="262626" w:themeColor="text1" w:themeTint="D9"/>
          <w:szCs w:val="20"/>
        </w:rPr>
        <w:tab/>
      </w:r>
      <w:r>
        <w:rPr>
          <w:rFonts w:ascii="Soberana Sans" w:hAnsi="Soberana Sans" w:cs="Arial"/>
          <w:b/>
          <w:color w:val="262626" w:themeColor="text1" w:themeTint="D9"/>
          <w:szCs w:val="20"/>
        </w:rPr>
        <w:t>INTEGRACIÓN</w:t>
      </w:r>
    </w:p>
    <w:p w:rsidR="00613182" w:rsidRPr="00613182" w:rsidRDefault="00613182" w:rsidP="00CA6F76">
      <w:pPr>
        <w:spacing w:before="60"/>
        <w:ind w:right="284"/>
        <w:rPr>
          <w:rFonts w:ascii="Soberana Sans Light" w:hAnsi="Soberana Sans Light" w:cs="Arial"/>
          <w:color w:val="262626" w:themeColor="text1" w:themeTint="D9"/>
        </w:rPr>
      </w:pPr>
    </w:p>
    <w:tbl>
      <w:tblPr>
        <w:tblStyle w:val="Tabladelista2"/>
        <w:tblW w:w="0" w:type="auto"/>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2233"/>
        <w:gridCol w:w="21"/>
        <w:gridCol w:w="6539"/>
      </w:tblGrid>
      <w:tr w:rsidR="00AA4697" w:rsidRPr="00C957F1" w:rsidTr="00CA6F76">
        <w:trPr>
          <w:cnfStyle w:val="100000000000" w:firstRow="1" w:lastRow="0" w:firstColumn="0" w:lastColumn="0" w:oddVBand="0" w:evenVBand="0" w:oddHBand="0"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2254" w:type="dxa"/>
            <w:gridSpan w:val="2"/>
            <w:shd w:val="clear" w:color="auto" w:fill="A6A6A6" w:themeFill="background1" w:themeFillShade="A6"/>
            <w:vAlign w:val="center"/>
          </w:tcPr>
          <w:p w:rsidR="00AA4697" w:rsidRPr="00C957F1" w:rsidRDefault="00AA4697" w:rsidP="00CA6F76">
            <w:pPr>
              <w:spacing w:before="60"/>
              <w:ind w:right="284"/>
              <w:rPr>
                <w:rFonts w:ascii="Soberana Sans Light" w:hAnsi="Soberana Sans Light" w:cs="Arial"/>
                <w:color w:val="FFFFFF" w:themeColor="background1"/>
              </w:rPr>
            </w:pPr>
            <w:r w:rsidRPr="00C957F1">
              <w:rPr>
                <w:rFonts w:ascii="Soberana Sans Light" w:hAnsi="Soberana Sans Light" w:cs="Arial"/>
                <w:color w:val="FFFFFF" w:themeColor="background1"/>
              </w:rPr>
              <w:t>UN PRESIDENTE</w:t>
            </w:r>
          </w:p>
        </w:tc>
        <w:tc>
          <w:tcPr>
            <w:tcW w:w="6535" w:type="dxa"/>
            <w:shd w:val="clear" w:color="auto" w:fill="FFFFFF" w:themeFill="background1"/>
            <w:vAlign w:val="center"/>
          </w:tcPr>
          <w:p w:rsidR="00AA4697" w:rsidRPr="00C957F1" w:rsidRDefault="00AA4697" w:rsidP="00CA6F76">
            <w:pPr>
              <w:spacing w:before="60"/>
              <w:ind w:right="284" w:firstLine="38"/>
              <w:jc w:val="both"/>
              <w:cnfStyle w:val="100000000000" w:firstRow="1" w:lastRow="0" w:firstColumn="0" w:lastColumn="0" w:oddVBand="0" w:evenVBand="0" w:oddHBand="0" w:evenHBand="0" w:firstRowFirstColumn="0" w:firstRowLastColumn="0" w:lastRowFirstColumn="0" w:lastRowLastColumn="0"/>
              <w:rPr>
                <w:rFonts w:ascii="Soberana Sans Light" w:hAnsi="Soberana Sans Light" w:cs="Arial"/>
                <w:b w:val="0"/>
                <w:color w:val="262626" w:themeColor="text1" w:themeTint="D9"/>
              </w:rPr>
            </w:pPr>
            <w:r w:rsidRPr="00C957F1">
              <w:rPr>
                <w:rFonts w:ascii="Soberana Sans Light" w:hAnsi="Soberana Sans Light" w:cs="Arial"/>
                <w:b w:val="0"/>
                <w:color w:val="262626" w:themeColor="text1" w:themeTint="D9"/>
              </w:rPr>
              <w:t>Representado(a) por el Director(a) Ad</w:t>
            </w:r>
            <w:r w:rsidR="002B6D03" w:rsidRPr="00C957F1">
              <w:rPr>
                <w:rFonts w:ascii="Soberana Sans Light" w:hAnsi="Soberana Sans Light" w:cs="Arial"/>
                <w:b w:val="0"/>
                <w:color w:val="262626" w:themeColor="text1" w:themeTint="D9"/>
              </w:rPr>
              <w:t>ministrativo(a) de la CONASAMI.</w:t>
            </w:r>
          </w:p>
        </w:tc>
      </w:tr>
      <w:tr w:rsidR="002B6D03" w:rsidRPr="00CA5786" w:rsidTr="00CA578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254" w:type="dxa"/>
            <w:gridSpan w:val="2"/>
            <w:vMerge w:val="restart"/>
            <w:shd w:val="clear" w:color="auto" w:fill="A6A6A6" w:themeFill="background1" w:themeFillShade="A6"/>
            <w:vAlign w:val="center"/>
          </w:tcPr>
          <w:p w:rsidR="002B6D03" w:rsidRPr="00C957F1" w:rsidRDefault="002B6D03" w:rsidP="00CA6F76">
            <w:pPr>
              <w:spacing w:before="60"/>
              <w:ind w:right="284"/>
              <w:rPr>
                <w:rFonts w:ascii="Soberana Sans Light" w:hAnsi="Soberana Sans Light" w:cs="Arial"/>
                <w:color w:val="FFFFFF" w:themeColor="background1"/>
              </w:rPr>
            </w:pPr>
            <w:r w:rsidRPr="00C957F1">
              <w:rPr>
                <w:rFonts w:ascii="Soberana Sans Light" w:hAnsi="Soberana Sans Light" w:cs="Arial"/>
                <w:color w:val="FFFFFF" w:themeColor="background1"/>
              </w:rPr>
              <w:t>TRES MIEMBROS ELECTOS</w:t>
            </w:r>
          </w:p>
        </w:tc>
        <w:tc>
          <w:tcPr>
            <w:tcW w:w="6539" w:type="dxa"/>
            <w:shd w:val="clear" w:color="auto" w:fill="FFFFFF" w:themeFill="background1"/>
          </w:tcPr>
          <w:p w:rsidR="002B6D03" w:rsidRPr="00CA5786" w:rsidRDefault="002B6D03" w:rsidP="00CA6F76">
            <w:pPr>
              <w:spacing w:before="60"/>
              <w:ind w:right="284" w:firstLine="38"/>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bCs/>
                <w:color w:val="262626" w:themeColor="text1" w:themeTint="D9"/>
              </w:rPr>
            </w:pPr>
            <w:r w:rsidRPr="00CA5786">
              <w:rPr>
                <w:rFonts w:ascii="Soberana Sans Light" w:hAnsi="Soberana Sans Light" w:cs="Arial"/>
                <w:bCs/>
                <w:color w:val="262626" w:themeColor="text1" w:themeTint="D9"/>
              </w:rPr>
              <w:t>1 Representante de los mandos medios y superiores.</w:t>
            </w:r>
          </w:p>
        </w:tc>
      </w:tr>
      <w:tr w:rsidR="002B6D03" w:rsidRPr="00C957F1" w:rsidTr="00CA5786">
        <w:trPr>
          <w:trHeight w:hRule="exact" w:val="567"/>
        </w:trPr>
        <w:tc>
          <w:tcPr>
            <w:cnfStyle w:val="001000000000" w:firstRow="0" w:lastRow="0" w:firstColumn="1" w:lastColumn="0" w:oddVBand="0" w:evenVBand="0" w:oddHBand="0" w:evenHBand="0" w:firstRowFirstColumn="0" w:firstRowLastColumn="0" w:lastRowFirstColumn="0" w:lastRowLastColumn="0"/>
            <w:tcW w:w="2254" w:type="dxa"/>
            <w:gridSpan w:val="2"/>
            <w:vMerge/>
            <w:shd w:val="clear" w:color="auto" w:fill="A6A6A6" w:themeFill="background1" w:themeFillShade="A6"/>
            <w:vAlign w:val="center"/>
          </w:tcPr>
          <w:p w:rsidR="002B6D03" w:rsidRPr="00C957F1" w:rsidRDefault="002B6D03" w:rsidP="00CA6F76">
            <w:pPr>
              <w:spacing w:before="60"/>
              <w:ind w:right="284"/>
              <w:rPr>
                <w:rFonts w:ascii="Soberana Sans Light" w:hAnsi="Soberana Sans Light" w:cs="Arial"/>
                <w:color w:val="FFFFFF" w:themeColor="background1"/>
              </w:rPr>
            </w:pPr>
          </w:p>
        </w:tc>
        <w:tc>
          <w:tcPr>
            <w:tcW w:w="6539" w:type="dxa"/>
            <w:shd w:val="clear" w:color="auto" w:fill="FFFFFF" w:themeFill="background1"/>
          </w:tcPr>
          <w:p w:rsidR="002B6D03" w:rsidRPr="00C957F1" w:rsidRDefault="002B6D03" w:rsidP="00CA6F76">
            <w:pPr>
              <w:spacing w:before="60"/>
              <w:ind w:right="284" w:firstLine="38"/>
              <w:jc w:val="both"/>
              <w:cnfStyle w:val="000000000000" w:firstRow="0" w:lastRow="0" w:firstColumn="0" w:lastColumn="0" w:oddVBand="0" w:evenVBand="0" w:oddHBand="0" w:evenHBand="0" w:firstRowFirstColumn="0" w:firstRowLastColumn="0" w:lastRowFirstColumn="0" w:lastRowLastColumn="0"/>
              <w:rPr>
                <w:rFonts w:ascii="Soberana Sans Light" w:hAnsi="Soberana Sans Light" w:cs="Arial"/>
                <w:bCs/>
                <w:color w:val="262626" w:themeColor="text1" w:themeTint="D9"/>
              </w:rPr>
            </w:pPr>
            <w:r w:rsidRPr="00C957F1">
              <w:rPr>
                <w:rFonts w:ascii="Soberana Sans Light" w:hAnsi="Soberana Sans Light" w:cs="Arial"/>
                <w:bCs/>
                <w:color w:val="262626" w:themeColor="text1" w:themeTint="D9"/>
              </w:rPr>
              <w:t>1 Representante del personal operativo de confianza.</w:t>
            </w:r>
          </w:p>
        </w:tc>
      </w:tr>
      <w:tr w:rsidR="002B6D03" w:rsidRPr="00C957F1" w:rsidTr="00CA578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254" w:type="dxa"/>
            <w:gridSpan w:val="2"/>
            <w:vMerge/>
            <w:shd w:val="clear" w:color="auto" w:fill="A6A6A6" w:themeFill="background1" w:themeFillShade="A6"/>
            <w:vAlign w:val="center"/>
          </w:tcPr>
          <w:p w:rsidR="002B6D03" w:rsidRPr="00C957F1" w:rsidRDefault="002B6D03" w:rsidP="00CA6F76">
            <w:pPr>
              <w:spacing w:before="60"/>
              <w:ind w:right="284"/>
              <w:rPr>
                <w:rFonts w:ascii="Soberana Sans Light" w:hAnsi="Soberana Sans Light" w:cs="Arial"/>
                <w:color w:val="FFFFFF" w:themeColor="background1"/>
              </w:rPr>
            </w:pPr>
          </w:p>
        </w:tc>
        <w:tc>
          <w:tcPr>
            <w:tcW w:w="6539" w:type="dxa"/>
            <w:shd w:val="clear" w:color="auto" w:fill="FFFFFF" w:themeFill="background1"/>
          </w:tcPr>
          <w:p w:rsidR="002B6D03" w:rsidRPr="00C957F1" w:rsidRDefault="002B6D03" w:rsidP="00CA6F76">
            <w:pPr>
              <w:spacing w:before="60"/>
              <w:ind w:right="284" w:firstLine="38"/>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bCs/>
                <w:color w:val="262626" w:themeColor="text1" w:themeTint="D9"/>
              </w:rPr>
            </w:pPr>
            <w:r w:rsidRPr="00C957F1">
              <w:rPr>
                <w:rFonts w:ascii="Soberana Sans Light" w:hAnsi="Soberana Sans Light" w:cs="Arial"/>
                <w:bCs/>
                <w:color w:val="262626" w:themeColor="text1" w:themeTint="D9"/>
              </w:rPr>
              <w:t>1 Representante del personal operativo de base.</w:t>
            </w:r>
          </w:p>
        </w:tc>
      </w:tr>
      <w:tr w:rsidR="002B6D03" w:rsidRPr="00C957F1" w:rsidTr="00CA5786">
        <w:trPr>
          <w:trHeight w:hRule="exact" w:val="567"/>
        </w:trPr>
        <w:tc>
          <w:tcPr>
            <w:cnfStyle w:val="001000000000" w:firstRow="0" w:lastRow="0" w:firstColumn="1" w:lastColumn="0" w:oddVBand="0" w:evenVBand="0" w:oddHBand="0" w:evenHBand="0" w:firstRowFirstColumn="0" w:firstRowLastColumn="0" w:lastRowFirstColumn="0" w:lastRowLastColumn="0"/>
            <w:tcW w:w="2254" w:type="dxa"/>
            <w:gridSpan w:val="2"/>
            <w:vMerge w:val="restart"/>
            <w:shd w:val="clear" w:color="auto" w:fill="A6A6A6" w:themeFill="background1" w:themeFillShade="A6"/>
            <w:vAlign w:val="center"/>
          </w:tcPr>
          <w:p w:rsidR="002B6D03" w:rsidRPr="00C957F1" w:rsidRDefault="002B6D03" w:rsidP="00CA6F76">
            <w:pPr>
              <w:spacing w:before="60"/>
              <w:ind w:right="284"/>
              <w:jc w:val="both"/>
              <w:rPr>
                <w:rFonts w:ascii="Soberana Sans Light" w:hAnsi="Soberana Sans Light" w:cs="Arial"/>
                <w:color w:val="FFFFFF" w:themeColor="background1"/>
              </w:rPr>
            </w:pPr>
            <w:r w:rsidRPr="00C957F1">
              <w:rPr>
                <w:rFonts w:ascii="Soberana Sans Light" w:hAnsi="Soberana Sans Light" w:cs="Arial"/>
                <w:color w:val="FFFFFF" w:themeColor="background1"/>
              </w:rPr>
              <w:t>TRES INVITADOS(AS) PERMANENTES</w:t>
            </w:r>
            <w:r w:rsidR="00234719">
              <w:rPr>
                <w:rFonts w:ascii="Soberana Sans Light" w:hAnsi="Soberana Sans Light" w:cs="Arial"/>
                <w:color w:val="FFFFFF" w:themeColor="background1"/>
              </w:rPr>
              <w:t>*</w:t>
            </w:r>
          </w:p>
        </w:tc>
        <w:tc>
          <w:tcPr>
            <w:tcW w:w="6539" w:type="dxa"/>
            <w:vAlign w:val="center"/>
          </w:tcPr>
          <w:p w:rsidR="002B6D03" w:rsidRPr="00C85F5D" w:rsidRDefault="002B6D03" w:rsidP="00CA6F76">
            <w:pPr>
              <w:spacing w:before="60"/>
              <w:ind w:right="284" w:firstLine="38"/>
              <w:jc w:val="both"/>
              <w:cnfStyle w:val="000000000000" w:firstRow="0" w:lastRow="0" w:firstColumn="0" w:lastColumn="0" w:oddVBand="0" w:evenVBand="0" w:oddHBand="0" w:evenHBand="0" w:firstRowFirstColumn="0" w:firstRowLastColumn="0" w:lastRowFirstColumn="0" w:lastRowLastColumn="0"/>
              <w:rPr>
                <w:rFonts w:ascii="Soberana Sans Light" w:hAnsi="Soberana Sans Light" w:cs="Arial"/>
                <w:color w:val="262626" w:themeColor="text1" w:themeTint="D9"/>
              </w:rPr>
            </w:pPr>
            <w:r w:rsidRPr="00C85F5D">
              <w:rPr>
                <w:rFonts w:ascii="Soberana Sans Light" w:hAnsi="Soberana Sans Light" w:cs="Arial"/>
                <w:color w:val="262626" w:themeColor="text1" w:themeTint="D9"/>
              </w:rPr>
              <w:t>La o el Titular del Órgano Interno de Control.</w:t>
            </w:r>
          </w:p>
        </w:tc>
      </w:tr>
      <w:tr w:rsidR="002B6D03" w:rsidRPr="00C957F1" w:rsidTr="00CA578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254" w:type="dxa"/>
            <w:gridSpan w:val="2"/>
            <w:vMerge/>
            <w:shd w:val="clear" w:color="auto" w:fill="A6A6A6" w:themeFill="background1" w:themeFillShade="A6"/>
            <w:vAlign w:val="center"/>
          </w:tcPr>
          <w:p w:rsidR="002B6D03" w:rsidRPr="00C957F1" w:rsidRDefault="002B6D03" w:rsidP="00CA6F76">
            <w:pPr>
              <w:spacing w:before="60"/>
              <w:ind w:right="284"/>
              <w:rPr>
                <w:rFonts w:ascii="Soberana Sans Light" w:hAnsi="Soberana Sans Light" w:cs="Arial"/>
                <w:color w:val="FFFFFF" w:themeColor="background1"/>
              </w:rPr>
            </w:pPr>
          </w:p>
        </w:tc>
        <w:tc>
          <w:tcPr>
            <w:tcW w:w="6539" w:type="dxa"/>
            <w:shd w:val="clear" w:color="auto" w:fill="FFFFFF" w:themeFill="background1"/>
            <w:vAlign w:val="center"/>
          </w:tcPr>
          <w:p w:rsidR="002B6D03" w:rsidRPr="00C957F1" w:rsidRDefault="002B6D03" w:rsidP="00CA6F76">
            <w:pPr>
              <w:spacing w:before="60"/>
              <w:ind w:right="284" w:firstLine="38"/>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bCs/>
                <w:color w:val="262626" w:themeColor="text1" w:themeTint="D9"/>
              </w:rPr>
            </w:pPr>
            <w:r w:rsidRPr="00C957F1">
              <w:rPr>
                <w:rFonts w:ascii="Soberana Sans Light" w:hAnsi="Soberana Sans Light" w:cs="Arial"/>
                <w:bCs/>
                <w:color w:val="262626" w:themeColor="text1" w:themeTint="D9"/>
              </w:rPr>
              <w:t>La o el Titular del Departamento Jurídico.</w:t>
            </w:r>
          </w:p>
        </w:tc>
      </w:tr>
      <w:tr w:rsidR="002B6D03" w:rsidRPr="00C957F1" w:rsidTr="00CA5786">
        <w:trPr>
          <w:trHeight w:hRule="exact" w:val="1134"/>
        </w:trPr>
        <w:tc>
          <w:tcPr>
            <w:cnfStyle w:val="001000000000" w:firstRow="0" w:lastRow="0" w:firstColumn="1" w:lastColumn="0" w:oddVBand="0" w:evenVBand="0" w:oddHBand="0" w:evenHBand="0" w:firstRowFirstColumn="0" w:firstRowLastColumn="0" w:lastRowFirstColumn="0" w:lastRowLastColumn="0"/>
            <w:tcW w:w="2254" w:type="dxa"/>
            <w:gridSpan w:val="2"/>
            <w:vMerge/>
            <w:shd w:val="clear" w:color="auto" w:fill="A6A6A6" w:themeFill="background1" w:themeFillShade="A6"/>
            <w:vAlign w:val="center"/>
          </w:tcPr>
          <w:p w:rsidR="002B6D03" w:rsidRPr="00C957F1" w:rsidRDefault="002B6D03" w:rsidP="00CA6F76">
            <w:pPr>
              <w:spacing w:before="60"/>
              <w:ind w:right="284"/>
              <w:rPr>
                <w:rFonts w:ascii="Soberana Sans Light" w:hAnsi="Soberana Sans Light" w:cs="Arial"/>
                <w:color w:val="FFFFFF" w:themeColor="background1"/>
              </w:rPr>
            </w:pPr>
          </w:p>
        </w:tc>
        <w:tc>
          <w:tcPr>
            <w:tcW w:w="6539" w:type="dxa"/>
            <w:vAlign w:val="center"/>
          </w:tcPr>
          <w:p w:rsidR="002B6D03" w:rsidRPr="00C957F1" w:rsidRDefault="002B6D03" w:rsidP="00CA6F76">
            <w:pPr>
              <w:spacing w:before="60"/>
              <w:ind w:right="284" w:firstLine="38"/>
              <w:jc w:val="both"/>
              <w:cnfStyle w:val="000000000000" w:firstRow="0" w:lastRow="0" w:firstColumn="0" w:lastColumn="0" w:oddVBand="0" w:evenVBand="0" w:oddHBand="0" w:evenHBand="0" w:firstRowFirstColumn="0" w:firstRowLastColumn="0" w:lastRowFirstColumn="0" w:lastRowLastColumn="0"/>
              <w:rPr>
                <w:rFonts w:ascii="Soberana Sans Light" w:hAnsi="Soberana Sans Light" w:cs="Arial"/>
                <w:bCs/>
                <w:color w:val="262626" w:themeColor="text1" w:themeTint="D9"/>
              </w:rPr>
            </w:pPr>
            <w:r w:rsidRPr="00C957F1">
              <w:rPr>
                <w:rFonts w:ascii="Soberana Sans Light" w:hAnsi="Soberana Sans Light" w:cs="Arial"/>
                <w:bCs/>
                <w:color w:val="262626" w:themeColor="text1" w:themeTint="D9"/>
              </w:rPr>
              <w:t>La o el Titular del Departamento de Administración y Desarrollo de Personal.</w:t>
            </w:r>
          </w:p>
        </w:tc>
      </w:tr>
      <w:tr w:rsidR="00C957F1" w:rsidRPr="00C957F1" w:rsidTr="00CA5786">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233" w:type="dxa"/>
            <w:shd w:val="clear" w:color="auto" w:fill="A6A6A6" w:themeFill="background1" w:themeFillShade="A6"/>
            <w:vAlign w:val="center"/>
          </w:tcPr>
          <w:p w:rsidR="002B6D03" w:rsidRPr="00C957F1" w:rsidRDefault="002B6D03" w:rsidP="00CA6F76">
            <w:pPr>
              <w:spacing w:before="60"/>
              <w:ind w:right="284"/>
              <w:jc w:val="both"/>
              <w:rPr>
                <w:rFonts w:ascii="Soberana Sans Light" w:hAnsi="Soberana Sans Light" w:cs="Arial"/>
                <w:color w:val="FFFFFF" w:themeColor="background1"/>
              </w:rPr>
            </w:pPr>
            <w:r w:rsidRPr="00C957F1">
              <w:rPr>
                <w:rFonts w:ascii="Soberana Sans Light" w:hAnsi="Soberana Sans Light" w:cs="Arial"/>
                <w:color w:val="FFFFFF" w:themeColor="background1"/>
              </w:rPr>
              <w:t>UN SECRETARIO(A) EJECUTIVO(A)</w:t>
            </w:r>
            <w:r w:rsidR="00234719">
              <w:rPr>
                <w:rFonts w:ascii="Soberana Sans Light" w:hAnsi="Soberana Sans Light" w:cs="Arial"/>
                <w:color w:val="FFFFFF" w:themeColor="background1"/>
              </w:rPr>
              <w:t>*</w:t>
            </w:r>
          </w:p>
        </w:tc>
        <w:tc>
          <w:tcPr>
            <w:tcW w:w="6560" w:type="dxa"/>
            <w:gridSpan w:val="2"/>
            <w:shd w:val="clear" w:color="auto" w:fill="FFFFFF" w:themeFill="background1"/>
            <w:vAlign w:val="center"/>
          </w:tcPr>
          <w:p w:rsidR="002B6D03" w:rsidRPr="00C85F5D" w:rsidRDefault="00234719" w:rsidP="00CA6F76">
            <w:pPr>
              <w:spacing w:before="60"/>
              <w:ind w:right="284" w:firstLine="38"/>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color w:val="262626" w:themeColor="text1" w:themeTint="D9"/>
              </w:rPr>
            </w:pPr>
            <w:r w:rsidRPr="00C85F5D">
              <w:rPr>
                <w:rFonts w:ascii="Soberana Sans Light" w:hAnsi="Soberana Sans Light" w:cs="Arial"/>
                <w:color w:val="262626" w:themeColor="text1" w:themeTint="D9"/>
              </w:rPr>
              <w:t xml:space="preserve">Designado por el Presidente del Comité de </w:t>
            </w:r>
            <w:r w:rsidR="008A6922" w:rsidRPr="00C85F5D">
              <w:rPr>
                <w:rFonts w:ascii="Soberana Sans Light" w:hAnsi="Soberana Sans Light" w:cs="Arial"/>
                <w:color w:val="262626" w:themeColor="text1" w:themeTint="D9"/>
              </w:rPr>
              <w:t>Ética</w:t>
            </w:r>
            <w:r w:rsidR="00C85F5D" w:rsidRPr="00C85F5D">
              <w:rPr>
                <w:rFonts w:ascii="Soberana Sans Light" w:hAnsi="Soberana Sans Light" w:cs="Arial"/>
                <w:color w:val="262626" w:themeColor="text1" w:themeTint="D9"/>
              </w:rPr>
              <w:t>.</w:t>
            </w:r>
          </w:p>
        </w:tc>
      </w:tr>
    </w:tbl>
    <w:p w:rsidR="00C85F5D" w:rsidRDefault="00234719" w:rsidP="00713811">
      <w:pPr>
        <w:spacing w:before="60"/>
        <w:rPr>
          <w:rFonts w:ascii="Arial" w:hAnsi="Arial" w:cs="Arial"/>
          <w:color w:val="262626" w:themeColor="text1" w:themeTint="D9"/>
          <w:sz w:val="20"/>
          <w:szCs w:val="20"/>
        </w:rPr>
      </w:pPr>
      <w:r>
        <w:rPr>
          <w:rFonts w:ascii="Arial" w:hAnsi="Arial" w:cs="Arial"/>
          <w:color w:val="262626" w:themeColor="text1" w:themeTint="D9"/>
          <w:sz w:val="20"/>
          <w:szCs w:val="20"/>
        </w:rPr>
        <w:t>* Con voz y sin voto</w:t>
      </w:r>
    </w:p>
    <w:p w:rsidR="00C85F5D" w:rsidRDefault="00E152C8">
      <w:pPr>
        <w:rPr>
          <w:rFonts w:ascii="Arial" w:hAnsi="Arial" w:cs="Arial"/>
          <w:color w:val="262626" w:themeColor="text1" w:themeTint="D9"/>
          <w:sz w:val="20"/>
          <w:szCs w:val="20"/>
        </w:rPr>
      </w:pPr>
      <w:r>
        <w:rPr>
          <w:rFonts w:ascii="Soberana Titular" w:hAnsi="Soberana Titular" w:cs="Arial"/>
          <w:noProof/>
          <w:color w:val="262626" w:themeColor="text1" w:themeTint="D9"/>
          <w:sz w:val="28"/>
          <w:szCs w:val="26"/>
          <w:lang w:eastAsia="es-MX"/>
        </w:rPr>
        <mc:AlternateContent>
          <mc:Choice Requires="wps">
            <w:drawing>
              <wp:anchor distT="0" distB="0" distL="114300" distR="114300" simplePos="0" relativeHeight="251760640" behindDoc="0" locked="0" layoutInCell="1" allowOverlap="1" wp14:anchorId="6F8CC79C" wp14:editId="06D29CF8">
                <wp:simplePos x="0" y="0"/>
                <wp:positionH relativeFrom="column">
                  <wp:posOffset>5713730</wp:posOffset>
                </wp:positionH>
                <wp:positionV relativeFrom="paragraph">
                  <wp:posOffset>815086</wp:posOffset>
                </wp:positionV>
                <wp:extent cx="932815" cy="401955"/>
                <wp:effectExtent l="0" t="0" r="635" b="0"/>
                <wp:wrapNone/>
                <wp:docPr id="193" name="Rectángulo 193"/>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22</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CC79C" id="Rectángulo 193" o:spid="_x0000_s1051" style="position:absolute;margin-left:449.9pt;margin-top:64.2pt;width:73.45pt;height:3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" fillcolor="white [3201]" stroked="f" strokeweight="2pt">
                <v:textbox>
                  <w:txbxContent>
                    <w:p w:rsidR="00E152C8" w:rsidRDefault="00E152C8" w:rsidP="00D57A59">
                      <w:pPr>
                        <w:jc w:val="center"/>
                      </w:pPr>
                      <w:r>
                        <w:t>22</w:t>
                      </w:r>
                    </w:p>
                    <w:p w:rsidR="00E152C8" w:rsidRDefault="00E152C8" w:rsidP="00D57A59">
                      <w:pPr>
                        <w:jc w:val="center"/>
                      </w:pPr>
                    </w:p>
                    <w:p w:rsidR="00E152C8" w:rsidRDefault="00E152C8" w:rsidP="00D57A59">
                      <w:pPr>
                        <w:jc w:val="center"/>
                      </w:pPr>
                    </w:p>
                  </w:txbxContent>
                </v:textbox>
              </v:rect>
            </w:pict>
          </mc:Fallback>
        </mc:AlternateContent>
      </w:r>
      <w:r w:rsidR="00C85F5D">
        <w:rPr>
          <w:rFonts w:ascii="Arial" w:hAnsi="Arial" w:cs="Arial"/>
          <w:color w:val="262626" w:themeColor="text1" w:themeTint="D9"/>
          <w:sz w:val="20"/>
          <w:szCs w:val="20"/>
        </w:rPr>
        <w:br w:type="page"/>
      </w:r>
    </w:p>
    <w:p w:rsidR="00C957F1" w:rsidRPr="00C85F5D" w:rsidRDefault="00C957F1" w:rsidP="00C957F1">
      <w:pPr>
        <w:jc w:val="both"/>
        <w:rPr>
          <w:rFonts w:ascii="Soberana Sans" w:hAnsi="Soberana Sans" w:cs="Arial"/>
          <w:b/>
          <w:color w:val="262626" w:themeColor="text1" w:themeTint="D9"/>
        </w:rPr>
      </w:pPr>
      <w:r w:rsidRPr="00C85F5D">
        <w:rPr>
          <w:rFonts w:ascii="Soberana Sans" w:hAnsi="Soberana Sans" w:cs="Arial"/>
          <w:b/>
          <w:color w:val="262626" w:themeColor="text1" w:themeTint="D9"/>
        </w:rPr>
        <w:lastRenderedPageBreak/>
        <w:t>6.3</w:t>
      </w:r>
      <w:r w:rsidRPr="00C85F5D">
        <w:rPr>
          <w:rFonts w:ascii="Soberana Sans" w:hAnsi="Soberana Sans" w:cs="Arial"/>
          <w:b/>
          <w:color w:val="262626" w:themeColor="text1" w:themeTint="D9"/>
        </w:rPr>
        <w:tab/>
        <w:t>FUNCIONES</w:t>
      </w:r>
    </w:p>
    <w:p w:rsidR="007036FD" w:rsidRDefault="007036FD" w:rsidP="00C957F1">
      <w:pPr>
        <w:jc w:val="both"/>
        <w:rPr>
          <w:rFonts w:ascii="Soberana Sans" w:hAnsi="Soberana Sans" w:cs="Arial"/>
          <w:b/>
          <w:color w:val="262626" w:themeColor="text1" w:themeTint="D9"/>
          <w:sz w:val="24"/>
          <w:szCs w:val="24"/>
        </w:rPr>
      </w:pPr>
    </w:p>
    <w:tbl>
      <w:tblPr>
        <w:tblStyle w:val="Tabladelista2"/>
        <w:tblW w:w="8789" w:type="dxa"/>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993"/>
        <w:gridCol w:w="7796"/>
      </w:tblGrid>
      <w:tr w:rsidR="00172AFB" w:rsidRPr="00C957F1" w:rsidTr="007C34E5">
        <w:trPr>
          <w:cnfStyle w:val="100000000000" w:firstRow="1" w:lastRow="0" w:firstColumn="0" w:lastColumn="0" w:oddVBand="0" w:evenVBand="0" w:oddHBand="0"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172AFB" w:rsidRPr="00A60A5F" w:rsidRDefault="00172AFB" w:rsidP="00A60A5F">
            <w:pPr>
              <w:pStyle w:val="Prrafodelista"/>
              <w:numPr>
                <w:ilvl w:val="0"/>
                <w:numId w:val="22"/>
              </w:numPr>
              <w:tabs>
                <w:tab w:val="left" w:pos="360"/>
              </w:tabs>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172AFB" w:rsidRPr="00C957F1" w:rsidRDefault="00172AFB" w:rsidP="00172AFB">
            <w:pPr>
              <w:spacing w:before="60"/>
              <w:jc w:val="both"/>
              <w:cnfStyle w:val="100000000000" w:firstRow="1" w:lastRow="0" w:firstColumn="0" w:lastColumn="0" w:oddVBand="0" w:evenVBand="0" w:oddHBand="0" w:evenHBand="0" w:firstRowFirstColumn="0" w:firstRowLastColumn="0" w:lastRowFirstColumn="0" w:lastRowLastColumn="0"/>
              <w:rPr>
                <w:rFonts w:ascii="Soberana Sans Light" w:hAnsi="Soberana Sans Light" w:cs="Arial"/>
                <w:b w:val="0"/>
                <w:color w:val="262626" w:themeColor="text1" w:themeTint="D9"/>
              </w:rPr>
            </w:pPr>
            <w:r w:rsidRPr="00172AFB">
              <w:rPr>
                <w:rFonts w:ascii="Soberana Sans" w:hAnsi="Soberana Sans" w:cs="Arial"/>
                <w:b w:val="0"/>
                <w:bCs w:val="0"/>
                <w:color w:val="262626" w:themeColor="text1" w:themeTint="D9"/>
                <w:lang w:val="es-ES"/>
              </w:rPr>
              <w:t>Establecer las bases para su organización y funcionamiento.</w:t>
            </w:r>
          </w:p>
        </w:tc>
      </w:tr>
      <w:tr w:rsidR="00172AFB" w:rsidRPr="00C957F1" w:rsidTr="007C34E5">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172AFB" w:rsidRPr="00A60A5F" w:rsidRDefault="00172AFB"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591C59" w:rsidRDefault="00172AFB" w:rsidP="00A60A5F">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172AFB">
              <w:rPr>
                <w:rFonts w:ascii="Soberana Sans" w:hAnsi="Soberana Sans" w:cs="Arial"/>
                <w:color w:val="262626" w:themeColor="text1" w:themeTint="D9"/>
                <w:lang w:val="es-ES"/>
              </w:rPr>
              <w:t>Elaborar y aprobar, durante el primer trimestre de cada año, su programa anual de trabajo.</w:t>
            </w:r>
          </w:p>
        </w:tc>
      </w:tr>
      <w:tr w:rsidR="00A60A5F" w:rsidRPr="00C957F1" w:rsidTr="007C34E5">
        <w:trPr>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172AFB" w:rsidRDefault="00A60A5F" w:rsidP="00A60A5F">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sidRPr="007036FD">
              <w:rPr>
                <w:rFonts w:ascii="Soberana Sans" w:hAnsi="Soberana Sans" w:cs="Arial"/>
              </w:rPr>
              <w:t>Participar en la emisión del Código de Conducta de las y los servidores públicos de la CONASAMI, mediante la elaboración del proyecto respectivo, así como coadyuvar en la aplicación y cumplimiento del mismo.</w:t>
            </w:r>
          </w:p>
        </w:tc>
      </w:tr>
      <w:tr w:rsidR="00A60A5F" w:rsidRPr="00C957F1" w:rsidTr="007C34E5">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172AFB" w:rsidRDefault="00A60A5F" w:rsidP="00A60A5F">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7036FD">
              <w:rPr>
                <w:rFonts w:ascii="Soberana Sans" w:hAnsi="Soberana Sans" w:cs="Arial"/>
              </w:rPr>
              <w:t>Determinar los indicadores de cumplimiento del Código de Conducta y el método que se seguirá para evaluar anualmente los resultados obtenidos, así como difundir dichos resultados en la página Web de la CONASAMI.</w:t>
            </w:r>
          </w:p>
        </w:tc>
      </w:tr>
      <w:tr w:rsidR="00A60A5F" w:rsidRPr="00C957F1" w:rsidTr="007C34E5">
        <w:trPr>
          <w:trHeight w:val="618"/>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172AFB" w:rsidRDefault="00A60A5F" w:rsidP="00A60A5F">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sidRPr="007036FD">
              <w:rPr>
                <w:rFonts w:ascii="Soberana Sans" w:hAnsi="Soberana Sans" w:cs="Arial"/>
              </w:rPr>
              <w:t>Proponer la revisión y, en su caso, actualización del Código de Conducta.</w:t>
            </w:r>
          </w:p>
        </w:tc>
      </w:tr>
      <w:tr w:rsidR="00A60A5F" w:rsidRPr="00C957F1" w:rsidTr="007C34E5">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7036FD" w:rsidRDefault="00A60A5F" w:rsidP="00A60A5F">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rPr>
            </w:pPr>
            <w:r w:rsidRPr="007036FD">
              <w:rPr>
                <w:rFonts w:ascii="Soberana Sans" w:hAnsi="Soberana Sans" w:cs="Arial"/>
              </w:rPr>
              <w:t>Fungir como órgano de consulta y asesoría especializada en asuntos relacionados con la emisión, aplicación y cumplimiento del Código de Conducta.</w:t>
            </w:r>
          </w:p>
        </w:tc>
      </w:tr>
      <w:tr w:rsidR="00A60A5F" w:rsidRPr="00C957F1" w:rsidTr="007C34E5">
        <w:trPr>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7036FD" w:rsidRDefault="00A60A5F" w:rsidP="00A60A5F">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rPr>
            </w:pPr>
            <w:r w:rsidRPr="007036FD">
              <w:rPr>
                <w:rFonts w:ascii="Soberana Sans" w:hAnsi="Soberana Sans" w:cs="Arial"/>
              </w:rPr>
              <w:t>Emitir recomendaciones derivadas del incumplimiento al Código de Conducta, las cuales consistirán en un pronunciamiento imparcial no vinculatorio, y se harán del conocimiento del servidor público y de su superior jerárquico.</w:t>
            </w:r>
          </w:p>
        </w:tc>
      </w:tr>
      <w:tr w:rsidR="00A60A5F" w:rsidRPr="00C957F1" w:rsidTr="007C34E5">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7036FD" w:rsidRDefault="00A60A5F" w:rsidP="00A60A5F">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rPr>
            </w:pPr>
            <w:r w:rsidRPr="007036FD">
              <w:rPr>
                <w:rFonts w:ascii="Soberana Sans" w:hAnsi="Soberana Sans" w:cs="Arial"/>
              </w:rPr>
              <w:t>Difundir los valores contenidos en el Código de Ética y en el Código de Conducta y, en su caso, recomendar a las y los servidores públicos de la CONASAMI, el apego a los mismos.</w:t>
            </w:r>
          </w:p>
        </w:tc>
      </w:tr>
      <w:tr w:rsidR="00A60A5F" w:rsidRPr="00C957F1" w:rsidTr="007C34E5">
        <w:trPr>
          <w:trHeight w:val="923"/>
        </w:trPr>
        <w:tc>
          <w:tcPr>
            <w:cnfStyle w:val="001000000000" w:firstRow="0" w:lastRow="0" w:firstColumn="1" w:lastColumn="0" w:oddVBand="0" w:evenVBand="0" w:oddHBand="0" w:evenHBand="0" w:firstRowFirstColumn="0" w:firstRowLastColumn="0" w:lastRowFirstColumn="0" w:lastRowLastColumn="0"/>
            <w:tcW w:w="993" w:type="dxa"/>
            <w:shd w:val="clear" w:color="auto" w:fill="A6A6A6" w:themeFill="background1" w:themeFillShade="A6"/>
            <w:vAlign w:val="center"/>
          </w:tcPr>
          <w:p w:rsidR="00A60A5F" w:rsidRPr="00A60A5F" w:rsidRDefault="00A60A5F" w:rsidP="00A60A5F">
            <w:pPr>
              <w:pStyle w:val="Prrafodelista"/>
              <w:numPr>
                <w:ilvl w:val="0"/>
                <w:numId w:val="22"/>
              </w:numPr>
              <w:spacing w:before="60"/>
              <w:ind w:left="459"/>
              <w:jc w:val="center"/>
              <w:rPr>
                <w:rFonts w:ascii="Soberana Sans Light" w:hAnsi="Soberana Sans Light" w:cs="Arial"/>
                <w:color w:val="FFFFFF" w:themeColor="background1"/>
              </w:rPr>
            </w:pPr>
          </w:p>
        </w:tc>
        <w:tc>
          <w:tcPr>
            <w:tcW w:w="7796" w:type="dxa"/>
            <w:shd w:val="clear" w:color="auto" w:fill="FFFFFF" w:themeFill="background1"/>
            <w:vAlign w:val="center"/>
          </w:tcPr>
          <w:p w:rsidR="00A60A5F" w:rsidRPr="007036FD" w:rsidRDefault="00A60A5F" w:rsidP="00A60A5F">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rPr>
            </w:pPr>
            <w:r w:rsidRPr="007036FD">
              <w:rPr>
                <w:rFonts w:ascii="Soberana Sans" w:hAnsi="Soberana Sans" w:cs="Arial"/>
              </w:rPr>
              <w:t>Comunicar al Órgano Interno de Control de la CONASAMI de las conductas de servidores(as) públicos(as) que conozca con motivo de sus funciones, y que puedan constituir responsabilidad administrativa en términos de la Ley de la materia.</w:t>
            </w:r>
          </w:p>
        </w:tc>
      </w:tr>
    </w:tbl>
    <w:p w:rsidR="00C957F1" w:rsidRDefault="00C957F1" w:rsidP="00C957F1">
      <w:pPr>
        <w:pStyle w:val="Prrafodelista"/>
        <w:numPr>
          <w:ilvl w:val="0"/>
          <w:numId w:val="4"/>
        </w:numPr>
        <w:spacing w:before="60" w:after="0"/>
        <w:ind w:left="851" w:hanging="491"/>
        <w:contextualSpacing w:val="0"/>
        <w:jc w:val="both"/>
        <w:rPr>
          <w:rFonts w:ascii="Arial" w:hAnsi="Arial" w:cs="Arial"/>
          <w:color w:val="262626" w:themeColor="text1" w:themeTint="D9"/>
          <w:sz w:val="26"/>
          <w:szCs w:val="26"/>
        </w:rPr>
        <w:sectPr w:rsidR="00C957F1" w:rsidSect="00EF2EA3">
          <w:type w:val="continuous"/>
          <w:pgSz w:w="12240" w:h="15840"/>
          <w:pgMar w:top="851" w:right="1608" w:bottom="1276" w:left="1701" w:header="708" w:footer="708" w:gutter="0"/>
          <w:pgNumType w:start="1"/>
          <w:cols w:space="720"/>
          <w:titlePg/>
          <w:docGrid w:linePitch="360"/>
        </w:sectPr>
      </w:pPr>
    </w:p>
    <w:p w:rsidR="00C957F1" w:rsidRDefault="00C957F1" w:rsidP="00C957F1">
      <w:pPr>
        <w:spacing w:before="60"/>
        <w:rPr>
          <w:rFonts w:ascii="Arial" w:hAnsi="Arial" w:cs="Arial"/>
          <w:sz w:val="20"/>
          <w:szCs w:val="20"/>
        </w:rPr>
      </w:pPr>
    </w:p>
    <w:p w:rsidR="00C957F1" w:rsidRDefault="00C957F1" w:rsidP="00713811">
      <w:pPr>
        <w:spacing w:before="60"/>
        <w:rPr>
          <w:rFonts w:ascii="Arial" w:hAnsi="Arial" w:cs="Arial"/>
          <w:color w:val="262626" w:themeColor="text1" w:themeTint="D9"/>
          <w:sz w:val="20"/>
          <w:szCs w:val="20"/>
        </w:rPr>
      </w:pPr>
    </w:p>
    <w:p w:rsidR="00C957F1" w:rsidRDefault="00CA5786" w:rsidP="00713811">
      <w:pPr>
        <w:spacing w:before="60"/>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62688" behindDoc="0" locked="0" layoutInCell="1" allowOverlap="1" wp14:anchorId="0D764039" wp14:editId="0C8A769E">
                <wp:simplePos x="0" y="0"/>
                <wp:positionH relativeFrom="column">
                  <wp:posOffset>5712460</wp:posOffset>
                </wp:positionH>
                <wp:positionV relativeFrom="paragraph">
                  <wp:posOffset>497141</wp:posOffset>
                </wp:positionV>
                <wp:extent cx="932815" cy="401955"/>
                <wp:effectExtent l="0" t="0" r="635" b="0"/>
                <wp:wrapNone/>
                <wp:docPr id="194" name="Rectángulo 194"/>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r w:rsidR="00772B0F">
                              <w:t>3</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64039" id="Rectángulo 194" o:spid="_x0000_s1052" style="position:absolute;margin-left:449.8pt;margin-top:39.15pt;width:73.45pt;height:3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" fillcolor="white [3201]" stroked="f" strokeweight="2pt">
                <v:textbox>
                  <w:txbxContent>
                    <w:p w:rsidR="00E152C8" w:rsidRDefault="00E152C8" w:rsidP="00D57A59">
                      <w:pPr>
                        <w:jc w:val="center"/>
                      </w:pPr>
                      <w:r>
                        <w:t>2</w:t>
                      </w:r>
                      <w:r w:rsidR="00772B0F">
                        <w:t>3</w:t>
                      </w:r>
                    </w:p>
                    <w:p w:rsidR="00E152C8" w:rsidRDefault="00E152C8" w:rsidP="00D57A59">
                      <w:pPr>
                        <w:jc w:val="center"/>
                      </w:pPr>
                    </w:p>
                    <w:p w:rsidR="00E152C8" w:rsidRDefault="00E152C8" w:rsidP="00D57A59">
                      <w:pPr>
                        <w:jc w:val="center"/>
                      </w:pPr>
                    </w:p>
                  </w:txbxContent>
                </v:textbox>
              </v:rect>
            </w:pict>
          </mc:Fallback>
        </mc:AlternateContent>
      </w:r>
    </w:p>
    <w:p w:rsidR="00C957F1" w:rsidRPr="00CA5786" w:rsidRDefault="00C957F1" w:rsidP="00C957F1">
      <w:pPr>
        <w:jc w:val="both"/>
        <w:rPr>
          <w:rFonts w:ascii="Soberana Sans" w:hAnsi="Soberana Sans" w:cs="Arial"/>
          <w:b/>
          <w:color w:val="262626" w:themeColor="text1" w:themeTint="D9"/>
          <w:szCs w:val="24"/>
        </w:rPr>
      </w:pPr>
      <w:r w:rsidRPr="00CA5786">
        <w:rPr>
          <w:rFonts w:ascii="Soberana Sans" w:hAnsi="Soberana Sans" w:cs="Arial"/>
          <w:b/>
          <w:color w:val="262626" w:themeColor="text1" w:themeTint="D9"/>
          <w:szCs w:val="24"/>
        </w:rPr>
        <w:lastRenderedPageBreak/>
        <w:t>7.</w:t>
      </w:r>
      <w:r w:rsidRPr="00CA5786">
        <w:rPr>
          <w:rFonts w:ascii="Soberana Sans" w:hAnsi="Soberana Sans" w:cs="Arial"/>
          <w:b/>
          <w:color w:val="262626" w:themeColor="text1" w:themeTint="D9"/>
          <w:szCs w:val="24"/>
        </w:rPr>
        <w:tab/>
        <w:t>GLOSARIO</w:t>
      </w:r>
    </w:p>
    <w:p w:rsidR="00C957F1" w:rsidRDefault="00C957F1" w:rsidP="00713811">
      <w:pPr>
        <w:spacing w:before="60"/>
        <w:rPr>
          <w:rFonts w:ascii="Arial" w:hAnsi="Arial" w:cs="Arial"/>
          <w:color w:val="262626" w:themeColor="text1" w:themeTint="D9"/>
          <w:sz w:val="20"/>
          <w:szCs w:val="20"/>
        </w:rPr>
      </w:pPr>
    </w:p>
    <w:tbl>
      <w:tblPr>
        <w:tblStyle w:val="Tabladelista2"/>
        <w:tblW w:w="0" w:type="auto"/>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2122"/>
        <w:gridCol w:w="6799"/>
      </w:tblGrid>
      <w:tr w:rsidR="00591C59" w:rsidRPr="00C957F1" w:rsidTr="00E02E63">
        <w:trPr>
          <w:cnfStyle w:val="100000000000" w:firstRow="1" w:lastRow="0" w:firstColumn="0" w:lastColumn="0" w:oddVBand="0" w:evenVBand="0" w:oddHBand="0"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rsidR="00591C59" w:rsidRPr="00C957F1" w:rsidRDefault="00591C59" w:rsidP="00E02E63">
            <w:pPr>
              <w:spacing w:before="60"/>
              <w:rPr>
                <w:rFonts w:ascii="Soberana Sans Light" w:hAnsi="Soberana Sans Light" w:cs="Arial"/>
                <w:color w:val="FFFFFF" w:themeColor="background1"/>
              </w:rPr>
            </w:pPr>
            <w:r w:rsidRPr="00591C59">
              <w:rPr>
                <w:rFonts w:ascii="Soberana Sans Light" w:hAnsi="Soberana Sans Light" w:cs="Arial"/>
                <w:color w:val="FFFFFF" w:themeColor="background1"/>
              </w:rPr>
              <w:t>Código de Conducta:</w:t>
            </w:r>
          </w:p>
        </w:tc>
        <w:tc>
          <w:tcPr>
            <w:tcW w:w="6799" w:type="dxa"/>
            <w:shd w:val="clear" w:color="auto" w:fill="FFFFFF" w:themeFill="background1"/>
            <w:vAlign w:val="center"/>
          </w:tcPr>
          <w:p w:rsidR="00591C59" w:rsidRPr="00C957F1" w:rsidRDefault="00591C59" w:rsidP="00591C59">
            <w:pPr>
              <w:spacing w:before="60"/>
              <w:jc w:val="both"/>
              <w:cnfStyle w:val="100000000000" w:firstRow="1" w:lastRow="0" w:firstColumn="0" w:lastColumn="0" w:oddVBand="0" w:evenVBand="0" w:oddHBand="0" w:evenHBand="0" w:firstRowFirstColumn="0" w:firstRowLastColumn="0" w:lastRowFirstColumn="0" w:lastRowLastColumn="0"/>
              <w:rPr>
                <w:rFonts w:ascii="Soberana Sans Light" w:hAnsi="Soberana Sans Light" w:cs="Arial"/>
                <w:b w:val="0"/>
                <w:color w:val="262626" w:themeColor="text1" w:themeTint="D9"/>
              </w:rPr>
            </w:pPr>
            <w:r w:rsidRPr="00591C59">
              <w:rPr>
                <w:rFonts w:ascii="Soberana Sans" w:hAnsi="Soberana Sans" w:cs="Arial"/>
                <w:b w:val="0"/>
                <w:bCs w:val="0"/>
                <w:color w:val="262626" w:themeColor="text1" w:themeTint="D9"/>
                <w:lang w:val="es-ES"/>
              </w:rPr>
              <w:t>El instrumento emitido por el Comité de Ética de la CONASAMI para orientar la actuación de las y los servidores públicos en el desempeño de sus empleos, cargos o comisiones ante situaciones concretas que se les presenten y que deriven de las funciones y actividades propias de la Entidad</w:t>
            </w:r>
            <w:r>
              <w:rPr>
                <w:rFonts w:ascii="Soberana Sans" w:hAnsi="Soberana Sans" w:cs="Arial"/>
                <w:b w:val="0"/>
                <w:bCs w:val="0"/>
                <w:color w:val="262626" w:themeColor="text1" w:themeTint="D9"/>
                <w:lang w:val="es-ES"/>
              </w:rPr>
              <w:t>.</w:t>
            </w:r>
          </w:p>
        </w:tc>
      </w:tr>
      <w:tr w:rsidR="00591C59" w:rsidRPr="00C957F1" w:rsidTr="00E02E63">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rsidR="00591C59" w:rsidRPr="00C957F1" w:rsidRDefault="00591C59" w:rsidP="00E02E63">
            <w:pPr>
              <w:spacing w:before="60"/>
              <w:rPr>
                <w:rFonts w:ascii="Soberana Sans Light" w:hAnsi="Soberana Sans Light" w:cs="Arial"/>
                <w:color w:val="FFFFFF" w:themeColor="background1"/>
              </w:rPr>
            </w:pPr>
            <w:r w:rsidRPr="00591C59">
              <w:rPr>
                <w:rFonts w:ascii="Soberana Sans Light" w:hAnsi="Soberana Sans Light" w:cs="Arial"/>
                <w:color w:val="FFFFFF" w:themeColor="background1"/>
              </w:rPr>
              <w:t>Código de Ética:</w:t>
            </w:r>
          </w:p>
        </w:tc>
        <w:tc>
          <w:tcPr>
            <w:tcW w:w="6799" w:type="dxa"/>
            <w:shd w:val="clear" w:color="auto" w:fill="FFFFFF" w:themeFill="background1"/>
            <w:vAlign w:val="center"/>
          </w:tcPr>
          <w:p w:rsidR="00591C59" w:rsidRPr="00591C59" w:rsidRDefault="00591C59" w:rsidP="00591C59">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635EBB">
              <w:rPr>
                <w:rFonts w:ascii="Soberana Sans" w:hAnsi="Soberana Sans" w:cs="Arial"/>
                <w:color w:val="262626" w:themeColor="text1" w:themeTint="D9"/>
                <w:lang w:val="es-ES"/>
              </w:rPr>
              <w:t>El Código de Ética de</w:t>
            </w:r>
            <w:r>
              <w:rPr>
                <w:rFonts w:ascii="Soberana Sans" w:hAnsi="Soberana Sans" w:cs="Arial"/>
                <w:color w:val="262626" w:themeColor="text1" w:themeTint="D9"/>
                <w:lang w:val="es-ES"/>
              </w:rPr>
              <w:t xml:space="preserve"> los Servidores Públicos de la </w:t>
            </w:r>
            <w:r w:rsidRPr="00635EBB">
              <w:rPr>
                <w:rFonts w:ascii="Soberana Sans" w:hAnsi="Soberana Sans" w:cs="Arial"/>
                <w:color w:val="262626" w:themeColor="text1" w:themeTint="D9"/>
                <w:lang w:val="es-ES"/>
              </w:rPr>
              <w:t>Administración Pública Federal, publicado en el Diario Oficial de la Federación el 31 de julio de 2002.</w:t>
            </w:r>
          </w:p>
        </w:tc>
      </w:tr>
      <w:tr w:rsidR="00591C59" w:rsidRPr="00C957F1" w:rsidTr="00E02E63">
        <w:trPr>
          <w:trHeight w:val="923"/>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rsidR="00591C59" w:rsidRPr="00C957F1" w:rsidRDefault="00591C59" w:rsidP="00E02E63">
            <w:pPr>
              <w:spacing w:before="60"/>
              <w:rPr>
                <w:rFonts w:ascii="Soberana Sans Light" w:hAnsi="Soberana Sans Light" w:cs="Arial"/>
                <w:color w:val="FFFFFF" w:themeColor="background1"/>
              </w:rPr>
            </w:pPr>
            <w:r w:rsidRPr="00591C59">
              <w:rPr>
                <w:rFonts w:ascii="Soberana Sans Light" w:hAnsi="Soberana Sans Light" w:cs="Arial"/>
                <w:color w:val="FFFFFF" w:themeColor="background1"/>
              </w:rPr>
              <w:t>Comité de Ética:</w:t>
            </w:r>
          </w:p>
        </w:tc>
        <w:tc>
          <w:tcPr>
            <w:tcW w:w="6799" w:type="dxa"/>
            <w:shd w:val="clear" w:color="auto" w:fill="FFFFFF" w:themeFill="background1"/>
            <w:vAlign w:val="center"/>
          </w:tcPr>
          <w:p w:rsidR="00591C59" w:rsidRPr="00591C59" w:rsidRDefault="00591C59" w:rsidP="00591C59">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sidRPr="00635EBB">
              <w:rPr>
                <w:rFonts w:ascii="Soberana Sans" w:hAnsi="Soberana Sans" w:cs="Arial"/>
                <w:color w:val="262626" w:themeColor="text1" w:themeTint="D9"/>
                <w:lang w:val="es-ES"/>
              </w:rPr>
              <w:t>El órgano de consulta y asesoría especializada integrado al interior de la CONASAMI, para coadyu</w:t>
            </w:r>
            <w:r>
              <w:rPr>
                <w:rFonts w:ascii="Soberana Sans" w:hAnsi="Soberana Sans" w:cs="Arial"/>
                <w:color w:val="262626" w:themeColor="text1" w:themeTint="D9"/>
                <w:lang w:val="es-ES"/>
              </w:rPr>
              <w:t xml:space="preserve">var en la emisión, aplicación y </w:t>
            </w:r>
            <w:r w:rsidRPr="00635EBB">
              <w:rPr>
                <w:rFonts w:ascii="Soberana Sans" w:hAnsi="Soberana Sans" w:cs="Arial"/>
                <w:color w:val="262626" w:themeColor="text1" w:themeTint="D9"/>
                <w:lang w:val="es-ES"/>
              </w:rPr>
              <w:t>cumplimiento del Código de Conducta.</w:t>
            </w:r>
          </w:p>
        </w:tc>
      </w:tr>
      <w:tr w:rsidR="00591C59" w:rsidRPr="00C957F1" w:rsidTr="00E02E63">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rsidR="00591C59" w:rsidRPr="00C957F1" w:rsidRDefault="00591C59" w:rsidP="00E02E63">
            <w:pPr>
              <w:spacing w:before="60"/>
              <w:rPr>
                <w:rFonts w:ascii="Soberana Sans Light" w:hAnsi="Soberana Sans Light" w:cs="Arial"/>
                <w:color w:val="FFFFFF" w:themeColor="background1"/>
              </w:rPr>
            </w:pPr>
            <w:r w:rsidRPr="00591C59">
              <w:rPr>
                <w:rFonts w:ascii="Soberana Sans Light" w:hAnsi="Soberana Sans Light" w:cs="Arial"/>
                <w:color w:val="FFFFFF" w:themeColor="background1"/>
              </w:rPr>
              <w:t>CONASAMI:</w:t>
            </w:r>
          </w:p>
        </w:tc>
        <w:tc>
          <w:tcPr>
            <w:tcW w:w="6799" w:type="dxa"/>
            <w:shd w:val="clear" w:color="auto" w:fill="FFFFFF" w:themeFill="background1"/>
            <w:vAlign w:val="center"/>
          </w:tcPr>
          <w:p w:rsidR="00591C59" w:rsidRPr="00C957F1" w:rsidRDefault="00591C59" w:rsidP="00E02E63">
            <w:pPr>
              <w:spacing w:before="60"/>
              <w:ind w:firstLine="38"/>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b/>
                <w:color w:val="262626" w:themeColor="text1" w:themeTint="D9"/>
              </w:rPr>
            </w:pPr>
            <w:r w:rsidRPr="00635EBB">
              <w:rPr>
                <w:rFonts w:ascii="Soberana Sans" w:hAnsi="Soberana Sans" w:cs="Arial"/>
                <w:color w:val="262626" w:themeColor="text1" w:themeTint="D9"/>
                <w:lang w:val="es-ES"/>
              </w:rPr>
              <w:t>Comisión Nacional de los Salarios Mínimos.</w:t>
            </w:r>
          </w:p>
        </w:tc>
      </w:tr>
      <w:tr w:rsidR="00591C59" w:rsidRPr="00C957F1" w:rsidTr="00E02E63">
        <w:trPr>
          <w:trHeight w:val="923"/>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rsidR="00591C59" w:rsidRPr="00C957F1" w:rsidRDefault="00591C59" w:rsidP="00E02E63">
            <w:pPr>
              <w:spacing w:before="60"/>
              <w:rPr>
                <w:rFonts w:ascii="Soberana Sans Light" w:hAnsi="Soberana Sans Light" w:cs="Arial"/>
                <w:color w:val="FFFFFF" w:themeColor="background1"/>
              </w:rPr>
            </w:pPr>
            <w:r w:rsidRPr="00591C59">
              <w:rPr>
                <w:rFonts w:ascii="Soberana Sans Light" w:hAnsi="Soberana Sans Light" w:cs="Arial"/>
                <w:color w:val="FFFFFF" w:themeColor="background1"/>
              </w:rPr>
              <w:t>Dependencias:</w:t>
            </w:r>
          </w:p>
        </w:tc>
        <w:tc>
          <w:tcPr>
            <w:tcW w:w="6799" w:type="dxa"/>
            <w:shd w:val="clear" w:color="auto" w:fill="FFFFFF" w:themeFill="background1"/>
            <w:vAlign w:val="center"/>
          </w:tcPr>
          <w:p w:rsidR="00591C59" w:rsidRPr="00C957F1" w:rsidRDefault="00591C59" w:rsidP="00E02E63">
            <w:pPr>
              <w:spacing w:before="60"/>
              <w:ind w:firstLine="38"/>
              <w:jc w:val="both"/>
              <w:cnfStyle w:val="000000000000" w:firstRow="0" w:lastRow="0" w:firstColumn="0" w:lastColumn="0" w:oddVBand="0" w:evenVBand="0" w:oddHBand="0" w:evenHBand="0" w:firstRowFirstColumn="0" w:firstRowLastColumn="0" w:lastRowFirstColumn="0" w:lastRowLastColumn="0"/>
              <w:rPr>
                <w:rFonts w:ascii="Soberana Sans Light" w:hAnsi="Soberana Sans Light" w:cs="Arial"/>
                <w:b/>
                <w:color w:val="262626" w:themeColor="text1" w:themeTint="D9"/>
              </w:rPr>
            </w:pPr>
            <w:r w:rsidRPr="00635EBB">
              <w:rPr>
                <w:rFonts w:ascii="Soberana Sans" w:hAnsi="Soberana Sans" w:cs="Arial"/>
                <w:color w:val="262626" w:themeColor="text1" w:themeTint="D9"/>
                <w:lang w:val="es-ES"/>
              </w:rPr>
              <w:t>Las Secretarías de Estado</w:t>
            </w:r>
            <w:r>
              <w:rPr>
                <w:rFonts w:ascii="Soberana Sans" w:hAnsi="Soberana Sans" w:cs="Arial"/>
                <w:color w:val="262626" w:themeColor="text1" w:themeTint="D9"/>
                <w:lang w:val="es-ES"/>
              </w:rPr>
              <w:t xml:space="preserve"> y sus órganos administrativos </w:t>
            </w:r>
            <w:r w:rsidRPr="00635EBB">
              <w:rPr>
                <w:rFonts w:ascii="Soberana Sans" w:hAnsi="Soberana Sans" w:cs="Arial"/>
                <w:color w:val="262626" w:themeColor="text1" w:themeTint="D9"/>
                <w:lang w:val="es-ES"/>
              </w:rPr>
              <w:t>desconcentrados, así como la Consejería Jurídica del Ejecutivo Federal y las unidades administrativas de la Presidencia de la</w:t>
            </w:r>
            <w:r>
              <w:rPr>
                <w:rFonts w:ascii="Soberana Sans" w:hAnsi="Soberana Sans" w:cs="Arial"/>
                <w:color w:val="262626" w:themeColor="text1" w:themeTint="D9"/>
                <w:lang w:val="es-ES"/>
              </w:rPr>
              <w:t xml:space="preserve"> </w:t>
            </w:r>
            <w:r w:rsidRPr="00635EBB">
              <w:rPr>
                <w:rFonts w:ascii="Soberana Sans" w:hAnsi="Soberana Sans" w:cs="Arial"/>
                <w:color w:val="262626" w:themeColor="text1" w:themeTint="D9"/>
                <w:lang w:val="es-ES"/>
              </w:rPr>
              <w:t>República.</w:t>
            </w:r>
          </w:p>
        </w:tc>
      </w:tr>
      <w:tr w:rsidR="00591C59" w:rsidRPr="00C957F1" w:rsidTr="00E02E63">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vAlign w:val="center"/>
          </w:tcPr>
          <w:p w:rsidR="00591C59" w:rsidRPr="00C957F1" w:rsidRDefault="00591C59" w:rsidP="00E02E63">
            <w:pPr>
              <w:spacing w:before="60"/>
              <w:rPr>
                <w:rFonts w:ascii="Soberana Sans Light" w:hAnsi="Soberana Sans Light" w:cs="Arial"/>
                <w:color w:val="FFFFFF" w:themeColor="background1"/>
              </w:rPr>
            </w:pPr>
            <w:r w:rsidRPr="00591C59">
              <w:rPr>
                <w:rFonts w:ascii="Soberana Sans Light" w:hAnsi="Soberana Sans Light" w:cs="Arial"/>
                <w:color w:val="FFFFFF" w:themeColor="background1"/>
              </w:rPr>
              <w:t>Entidades:</w:t>
            </w:r>
          </w:p>
        </w:tc>
        <w:tc>
          <w:tcPr>
            <w:tcW w:w="6799" w:type="dxa"/>
            <w:shd w:val="clear" w:color="auto" w:fill="FFFFFF" w:themeFill="background1"/>
            <w:vAlign w:val="center"/>
          </w:tcPr>
          <w:p w:rsidR="00591C59" w:rsidRPr="004C52E8" w:rsidRDefault="00591C59" w:rsidP="00591C59">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4C52E8">
              <w:rPr>
                <w:rFonts w:ascii="Soberana Sans" w:hAnsi="Soberana Sans" w:cs="Arial"/>
                <w:color w:val="262626" w:themeColor="text1" w:themeTint="D9"/>
                <w:lang w:val="es-ES"/>
              </w:rPr>
              <w:t>Los organismos públicos des</w:t>
            </w:r>
            <w:r>
              <w:rPr>
                <w:rFonts w:ascii="Soberana Sans" w:hAnsi="Soberana Sans" w:cs="Arial"/>
                <w:color w:val="262626" w:themeColor="text1" w:themeTint="D9"/>
                <w:lang w:val="es-ES"/>
              </w:rPr>
              <w:t xml:space="preserve">centralizados, las empresas de </w:t>
            </w:r>
            <w:r w:rsidRPr="004C52E8">
              <w:rPr>
                <w:rFonts w:ascii="Soberana Sans" w:hAnsi="Soberana Sans" w:cs="Arial"/>
                <w:color w:val="262626" w:themeColor="text1" w:themeTint="D9"/>
                <w:lang w:val="es-ES"/>
              </w:rPr>
              <w:t>participación estatal mayoritaria y los fideicomisos públicos que tengan el carácter de entidad paraestatal, en términos de lo dispuesto por los</w:t>
            </w:r>
            <w:r>
              <w:rPr>
                <w:rFonts w:ascii="Soberana Sans" w:hAnsi="Soberana Sans" w:cs="Arial"/>
                <w:color w:val="262626" w:themeColor="text1" w:themeTint="D9"/>
                <w:lang w:val="es-ES"/>
              </w:rPr>
              <w:t xml:space="preserve"> </w:t>
            </w:r>
            <w:r w:rsidRPr="004C52E8">
              <w:rPr>
                <w:rFonts w:ascii="Soberana Sans" w:hAnsi="Soberana Sans" w:cs="Arial"/>
                <w:color w:val="262626" w:themeColor="text1" w:themeTint="D9"/>
                <w:lang w:val="es-ES"/>
              </w:rPr>
              <w:t>artículos 3°, 45, 46 y 47 de la Ley Orgánica de la Administración Pública Federal.</w:t>
            </w:r>
          </w:p>
          <w:p w:rsidR="00591C59" w:rsidRPr="00C957F1" w:rsidRDefault="00591C59" w:rsidP="00E02E63">
            <w:pPr>
              <w:spacing w:before="60"/>
              <w:ind w:firstLine="38"/>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b/>
                <w:color w:val="262626" w:themeColor="text1" w:themeTint="D9"/>
              </w:rPr>
            </w:pPr>
          </w:p>
        </w:tc>
      </w:tr>
    </w:tbl>
    <w:p w:rsidR="007A428F" w:rsidRDefault="007A428F" w:rsidP="00713811">
      <w:pPr>
        <w:spacing w:before="60"/>
        <w:rPr>
          <w:rFonts w:ascii="Arial" w:hAnsi="Arial" w:cs="Arial"/>
          <w:color w:val="262626" w:themeColor="text1" w:themeTint="D9"/>
          <w:sz w:val="20"/>
          <w:szCs w:val="20"/>
        </w:rPr>
      </w:pPr>
    </w:p>
    <w:p w:rsidR="00591C59" w:rsidRDefault="00591C59" w:rsidP="00713811">
      <w:pPr>
        <w:spacing w:before="60"/>
        <w:rPr>
          <w:rFonts w:ascii="Arial" w:hAnsi="Arial" w:cs="Arial"/>
          <w:color w:val="262626" w:themeColor="text1" w:themeTint="D9"/>
          <w:sz w:val="20"/>
          <w:szCs w:val="20"/>
        </w:rPr>
      </w:pPr>
    </w:p>
    <w:p w:rsidR="00591C59" w:rsidRDefault="00591C59" w:rsidP="00713811">
      <w:pPr>
        <w:spacing w:before="60"/>
        <w:rPr>
          <w:rFonts w:ascii="Arial" w:hAnsi="Arial" w:cs="Arial"/>
          <w:color w:val="262626" w:themeColor="text1" w:themeTint="D9"/>
          <w:sz w:val="20"/>
          <w:szCs w:val="20"/>
        </w:rPr>
      </w:pPr>
    </w:p>
    <w:p w:rsidR="00591C59" w:rsidRDefault="00591C59" w:rsidP="00713811">
      <w:pPr>
        <w:spacing w:before="60"/>
        <w:rPr>
          <w:rFonts w:ascii="Arial" w:hAnsi="Arial" w:cs="Arial"/>
          <w:color w:val="262626" w:themeColor="text1" w:themeTint="D9"/>
          <w:sz w:val="20"/>
          <w:szCs w:val="20"/>
        </w:rPr>
      </w:pPr>
    </w:p>
    <w:p w:rsidR="00591C59" w:rsidRDefault="00591C59" w:rsidP="00713811">
      <w:pPr>
        <w:spacing w:before="60"/>
        <w:rPr>
          <w:rFonts w:ascii="Arial" w:hAnsi="Arial" w:cs="Arial"/>
          <w:color w:val="262626" w:themeColor="text1" w:themeTint="D9"/>
          <w:sz w:val="20"/>
          <w:szCs w:val="20"/>
        </w:rPr>
      </w:pPr>
    </w:p>
    <w:p w:rsidR="00591C59" w:rsidRDefault="00591C59" w:rsidP="00713811">
      <w:pPr>
        <w:spacing w:before="60"/>
        <w:rPr>
          <w:rFonts w:ascii="Arial" w:hAnsi="Arial" w:cs="Arial"/>
          <w:color w:val="262626" w:themeColor="text1" w:themeTint="D9"/>
          <w:sz w:val="20"/>
          <w:szCs w:val="20"/>
        </w:rPr>
      </w:pPr>
    </w:p>
    <w:p w:rsidR="00CA5786" w:rsidRDefault="00CA5786">
      <w:pPr>
        <w:rPr>
          <w:rFonts w:ascii="Arial" w:hAnsi="Arial"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64736" behindDoc="0" locked="0" layoutInCell="1" allowOverlap="1" wp14:anchorId="0FA80426" wp14:editId="3BB3D7C8">
                <wp:simplePos x="0" y="0"/>
                <wp:positionH relativeFrom="column">
                  <wp:posOffset>5703484</wp:posOffset>
                </wp:positionH>
                <wp:positionV relativeFrom="paragraph">
                  <wp:posOffset>864123</wp:posOffset>
                </wp:positionV>
                <wp:extent cx="932815" cy="401955"/>
                <wp:effectExtent l="0" t="0" r="635" b="0"/>
                <wp:wrapNone/>
                <wp:docPr id="195" name="Rectángulo 195"/>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r w:rsidR="00772B0F">
                              <w:t>4</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0426" id="Rectángulo 195" o:spid="_x0000_s1053" style="position:absolute;margin-left:449.1pt;margin-top:68.05pt;width:73.45pt;height:3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" fillcolor="white [3201]" stroked="f" strokeweight="2pt">
                <v:textbox>
                  <w:txbxContent>
                    <w:p w:rsidR="00E152C8" w:rsidRDefault="00E152C8" w:rsidP="00D57A59">
                      <w:pPr>
                        <w:jc w:val="center"/>
                      </w:pPr>
                      <w:r>
                        <w:t>2</w:t>
                      </w:r>
                      <w:r w:rsidR="00772B0F">
                        <w:t>4</w:t>
                      </w:r>
                    </w:p>
                    <w:p w:rsidR="00E152C8" w:rsidRDefault="00E152C8" w:rsidP="00D57A59">
                      <w:pPr>
                        <w:jc w:val="center"/>
                      </w:pPr>
                    </w:p>
                    <w:p w:rsidR="00E152C8" w:rsidRDefault="00E152C8" w:rsidP="00D57A59">
                      <w:pPr>
                        <w:jc w:val="center"/>
                      </w:pPr>
                    </w:p>
                  </w:txbxContent>
                </v:textbox>
              </v:rect>
            </w:pict>
          </mc:Fallback>
        </mc:AlternateContent>
      </w:r>
      <w:r>
        <w:rPr>
          <w:rFonts w:ascii="Arial" w:hAnsi="Arial" w:cs="Arial"/>
          <w:color w:val="262626" w:themeColor="text1" w:themeTint="D9"/>
          <w:sz w:val="20"/>
          <w:szCs w:val="20"/>
        </w:rPr>
        <w:br w:type="page"/>
      </w:r>
    </w:p>
    <w:p w:rsidR="00E91BD4" w:rsidRPr="00E63939" w:rsidRDefault="00E63939" w:rsidP="00862A83">
      <w:pPr>
        <w:spacing w:after="0" w:line="240" w:lineRule="auto"/>
        <w:ind w:left="574" w:hanging="574"/>
        <w:jc w:val="both"/>
        <w:rPr>
          <w:rFonts w:ascii="Soberana Sans" w:hAnsi="Soberana Sans" w:cs="Arial"/>
          <w:b/>
          <w:color w:val="262626" w:themeColor="text1" w:themeTint="D9"/>
          <w:szCs w:val="24"/>
        </w:rPr>
      </w:pPr>
      <w:r w:rsidRPr="00E63939">
        <w:rPr>
          <w:rFonts w:ascii="Soberana Sans" w:hAnsi="Soberana Sans" w:cs="Arial"/>
          <w:b/>
          <w:color w:val="262626" w:themeColor="text1" w:themeTint="D9"/>
          <w:szCs w:val="24"/>
        </w:rPr>
        <w:lastRenderedPageBreak/>
        <w:t>8.</w:t>
      </w:r>
      <w:r w:rsidR="00862A83">
        <w:rPr>
          <w:rFonts w:ascii="Soberana Sans" w:hAnsi="Soberana Sans" w:cs="Arial"/>
          <w:b/>
          <w:color w:val="262626" w:themeColor="text1" w:themeTint="D9"/>
          <w:szCs w:val="24"/>
        </w:rPr>
        <w:t xml:space="preserve">       </w:t>
      </w:r>
      <w:r w:rsidR="00E91BD4" w:rsidRPr="00E63939">
        <w:rPr>
          <w:rFonts w:ascii="Soberana Sans" w:hAnsi="Soberana Sans" w:cs="Arial"/>
          <w:b/>
          <w:color w:val="262626" w:themeColor="text1" w:themeTint="D9"/>
          <w:szCs w:val="24"/>
        </w:rPr>
        <w:t>PROCEDIMIENTO PARA LA PRESENTACIÓN DE SOLICITUDES DE</w:t>
      </w:r>
      <w:r w:rsidR="00862A83">
        <w:rPr>
          <w:rFonts w:ascii="Soberana Sans" w:hAnsi="Soberana Sans" w:cs="Arial"/>
          <w:b/>
          <w:color w:val="262626" w:themeColor="text1" w:themeTint="D9"/>
          <w:szCs w:val="24"/>
        </w:rPr>
        <w:t xml:space="preserve"> </w:t>
      </w:r>
      <w:r w:rsidR="00E91BD4" w:rsidRPr="00E63939">
        <w:rPr>
          <w:rFonts w:ascii="Soberana Sans" w:hAnsi="Soberana Sans" w:cs="Arial"/>
          <w:b/>
          <w:color w:val="262626" w:themeColor="text1" w:themeTint="D9"/>
          <w:szCs w:val="24"/>
        </w:rPr>
        <w:t>ASESORÍA Y QUEJAS</w:t>
      </w:r>
    </w:p>
    <w:p w:rsidR="00E91BD4" w:rsidRPr="00337239" w:rsidRDefault="00E91BD4" w:rsidP="00E91BD4">
      <w:pPr>
        <w:spacing w:after="0" w:line="240" w:lineRule="auto"/>
        <w:jc w:val="both"/>
        <w:rPr>
          <w:rFonts w:ascii="Soberana Sans Light" w:hAnsi="Soberana Sans Light" w:cs="Arial"/>
          <w:color w:val="000000" w:themeColor="text1"/>
          <w:sz w:val="24"/>
          <w:szCs w:val="24"/>
        </w:rPr>
      </w:pPr>
    </w:p>
    <w:p w:rsidR="00E91BD4" w:rsidRPr="00337239" w:rsidRDefault="00E91BD4" w:rsidP="00CA5786">
      <w:pPr>
        <w:pStyle w:val="Default"/>
        <w:jc w:val="both"/>
        <w:rPr>
          <w:rFonts w:ascii="Soberana Sans Light" w:hAnsi="Soberana Sans Light"/>
          <w:color w:val="000000" w:themeColor="text1"/>
        </w:rPr>
      </w:pPr>
      <w:r w:rsidRPr="00337239">
        <w:rPr>
          <w:rFonts w:ascii="Soberana Sans Light" w:hAnsi="Soberana Sans Light"/>
          <w:color w:val="000000" w:themeColor="text1"/>
        </w:rPr>
        <w:t>Con la finalidad de que el Comité de la Comisión Nacional de los Salarios Mínimos se encuentre en posibilidad de dar cumplimiento a las atribuciones que tiene para fungir como Órgano de consulta y asesoría especializada en asuntos relacionados con la emisión, aplicación y cumplimiento del Código de Conducta de las y los servidores públicos de la Comisión Nacional de los Salarios Mínimos y emitir recomendaciones derivadas del incumplimiento al mismo, se establece el presente procedimiento:</w:t>
      </w:r>
    </w:p>
    <w:p w:rsidR="00E91BD4" w:rsidRPr="00337239" w:rsidRDefault="00E91BD4" w:rsidP="00CA5786">
      <w:pPr>
        <w:pStyle w:val="Default"/>
        <w:jc w:val="both"/>
        <w:rPr>
          <w:rFonts w:ascii="Soberana Sans Light" w:hAnsi="Soberana Sans Light"/>
          <w:color w:val="000000" w:themeColor="text1"/>
        </w:rPr>
      </w:pPr>
    </w:p>
    <w:p w:rsidR="00E91BD4" w:rsidRPr="00337239" w:rsidRDefault="00E91BD4" w:rsidP="00CA5786">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w:t>
      </w:r>
      <w:r w:rsidRPr="00337239">
        <w:rPr>
          <w:rFonts w:ascii="Soberana Sans Light" w:hAnsi="Soberana Sans Light" w:cs="Arial"/>
          <w:color w:val="000000" w:themeColor="text1"/>
          <w:sz w:val="24"/>
          <w:szCs w:val="24"/>
        </w:rPr>
        <w:t xml:space="preserve"> Este procedimiento tiene como objeto principal, la oportuna y adecuada atención a toda solicitud de asesoría y/o queja que se presente ante el Comité de Ética de la Comisión Nacional de los Salarios Mínimos derivado del incumplimiento a los deberes previstos en el Código de Conducta de las y los Servidores Públicos de la Comisión Nacional de los Salarios Mínimos.</w:t>
      </w:r>
    </w:p>
    <w:p w:rsidR="007A428F" w:rsidRPr="00CA5786" w:rsidRDefault="007A428F" w:rsidP="00CA5786">
      <w:pPr>
        <w:spacing w:after="0" w:line="240" w:lineRule="auto"/>
        <w:rPr>
          <w:rFonts w:ascii="Soberana Sans Light" w:hAnsi="Soberana Sans Light" w:cs="Arial"/>
          <w:color w:val="262626" w:themeColor="text1" w:themeTint="D9"/>
          <w:sz w:val="24"/>
          <w:szCs w:val="20"/>
        </w:rPr>
      </w:pPr>
    </w:p>
    <w:p w:rsidR="00E91BD4" w:rsidRPr="00337239" w:rsidRDefault="00E91BD4" w:rsidP="00E91BD4">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2.-</w:t>
      </w:r>
      <w:r w:rsidRPr="00337239">
        <w:rPr>
          <w:rFonts w:ascii="Soberana Sans Light" w:hAnsi="Soberana Sans Light" w:cs="Arial"/>
          <w:color w:val="000000" w:themeColor="text1"/>
          <w:sz w:val="24"/>
          <w:szCs w:val="24"/>
        </w:rPr>
        <w:t xml:space="preserve"> Para los efectos del presente procedimiento se entenderá por:</w:t>
      </w:r>
    </w:p>
    <w:p w:rsidR="00E91BD4" w:rsidRPr="00337239" w:rsidRDefault="00D57A59" w:rsidP="00E91BD4">
      <w:pPr>
        <w:spacing w:after="0" w:line="240" w:lineRule="auto"/>
        <w:jc w:val="both"/>
        <w:rPr>
          <w:rFonts w:ascii="Soberana Sans Light" w:hAnsi="Soberana Sans Light" w:cs="Arial"/>
          <w:color w:val="000000" w:themeColor="text1"/>
          <w:sz w:val="24"/>
          <w:szCs w:val="24"/>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66784" behindDoc="0" locked="0" layoutInCell="1" allowOverlap="1" wp14:anchorId="05D083CE" wp14:editId="2B5D2651">
                <wp:simplePos x="0" y="0"/>
                <wp:positionH relativeFrom="column">
                  <wp:posOffset>5710555</wp:posOffset>
                </wp:positionH>
                <wp:positionV relativeFrom="paragraph">
                  <wp:posOffset>4622864</wp:posOffset>
                </wp:positionV>
                <wp:extent cx="932815" cy="401955"/>
                <wp:effectExtent l="0" t="0" r="635" b="0"/>
                <wp:wrapNone/>
                <wp:docPr id="196" name="Rectángulo 196"/>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r w:rsidR="00772B0F">
                              <w:t>5</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83CE" id="Rectángulo 196" o:spid="_x0000_s1054" style="position:absolute;left:0;text-align:left;margin-left:449.65pt;margin-top:364pt;width:73.45pt;height:3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" fillcolor="white [3201]" stroked="f" strokeweight="2pt">
                <v:textbox>
                  <w:txbxContent>
                    <w:p w:rsidR="00E152C8" w:rsidRDefault="00E152C8" w:rsidP="00D57A59">
                      <w:pPr>
                        <w:jc w:val="center"/>
                      </w:pPr>
                      <w:r>
                        <w:t>2</w:t>
                      </w:r>
                      <w:r w:rsidR="00772B0F">
                        <w:t>5</w:t>
                      </w:r>
                    </w:p>
                    <w:p w:rsidR="00E152C8" w:rsidRDefault="00E152C8" w:rsidP="00D57A59">
                      <w:pPr>
                        <w:jc w:val="center"/>
                      </w:pPr>
                    </w:p>
                    <w:p w:rsidR="00E152C8" w:rsidRDefault="00E152C8" w:rsidP="00D57A59">
                      <w:pPr>
                        <w:jc w:val="center"/>
                      </w:pPr>
                    </w:p>
                  </w:txbxContent>
                </v:textbox>
              </v:rect>
            </w:pict>
          </mc:Fallback>
        </mc:AlternateContent>
      </w:r>
    </w:p>
    <w:tbl>
      <w:tblPr>
        <w:tblStyle w:val="Tabladelista2"/>
        <w:tblW w:w="0" w:type="auto"/>
        <w:tblInd w:w="709" w:type="dxa"/>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1982"/>
        <w:gridCol w:w="6240"/>
      </w:tblGrid>
      <w:tr w:rsidR="00E91BD4" w:rsidRPr="00C957F1" w:rsidTr="00E91BD4">
        <w:trPr>
          <w:cnfStyle w:val="100000000000" w:firstRow="1" w:lastRow="0" w:firstColumn="0" w:lastColumn="0" w:oddVBand="0" w:evenVBand="0" w:oddHBand="0"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91BD4" w:rsidRPr="00C957F1" w:rsidRDefault="00B606B9" w:rsidP="00E02E63">
            <w:pPr>
              <w:spacing w:before="60"/>
              <w:rPr>
                <w:rFonts w:ascii="Soberana Sans Light" w:hAnsi="Soberana Sans Light" w:cs="Arial"/>
                <w:color w:val="FFFFFF" w:themeColor="background1"/>
              </w:rPr>
            </w:pPr>
            <w:r w:rsidRPr="002D6ED2">
              <w:rPr>
                <w:rFonts w:ascii="Soberana Sans Light" w:hAnsi="Soberana Sans Light" w:cs="Arial"/>
                <w:color w:val="FFFFFF" w:themeColor="background1"/>
              </w:rPr>
              <w:t>Código de Conducta:</w:t>
            </w:r>
          </w:p>
        </w:tc>
        <w:tc>
          <w:tcPr>
            <w:tcW w:w="6799" w:type="dxa"/>
            <w:shd w:val="clear" w:color="auto" w:fill="FFFFFF" w:themeFill="background1"/>
            <w:vAlign w:val="center"/>
          </w:tcPr>
          <w:p w:rsidR="00E91BD4" w:rsidRPr="002D6ED2" w:rsidRDefault="00B606B9" w:rsidP="00E91BD4">
            <w:pPr>
              <w:spacing w:before="60"/>
              <w:jc w:val="both"/>
              <w:cnfStyle w:val="100000000000" w:firstRow="1" w:lastRow="0" w:firstColumn="0" w:lastColumn="0" w:oddVBand="0" w:evenVBand="0" w:oddHBand="0" w:evenHBand="0" w:firstRowFirstColumn="0" w:firstRowLastColumn="0" w:lastRowFirstColumn="0" w:lastRowLastColumn="0"/>
              <w:rPr>
                <w:rFonts w:ascii="Soberana Sans" w:hAnsi="Soberana Sans" w:cs="Arial"/>
                <w:b w:val="0"/>
                <w:bCs w:val="0"/>
                <w:color w:val="262626" w:themeColor="text1" w:themeTint="D9"/>
                <w:lang w:val="es-ES"/>
              </w:rPr>
            </w:pPr>
            <w:r w:rsidRPr="002D6ED2">
              <w:rPr>
                <w:rFonts w:ascii="Soberana Sans" w:hAnsi="Soberana Sans" w:cs="Arial"/>
                <w:b w:val="0"/>
                <w:bCs w:val="0"/>
                <w:color w:val="262626" w:themeColor="text1" w:themeTint="D9"/>
                <w:lang w:val="es-ES"/>
              </w:rPr>
              <w:t>El Código de Conducta de las y los Servidores Públicos de la Comisión Nacional de los Salarios Mínimos.</w:t>
            </w:r>
          </w:p>
        </w:tc>
      </w:tr>
      <w:tr w:rsidR="00E91BD4" w:rsidRPr="00C957F1" w:rsidTr="00E91BD4">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91BD4" w:rsidRPr="00C957F1" w:rsidRDefault="002D6ED2" w:rsidP="00E02E63">
            <w:pPr>
              <w:spacing w:before="60"/>
              <w:rPr>
                <w:rFonts w:ascii="Soberana Sans Light" w:hAnsi="Soberana Sans Light" w:cs="Arial"/>
                <w:color w:val="FFFFFF" w:themeColor="background1"/>
              </w:rPr>
            </w:pPr>
            <w:r w:rsidRPr="002D6ED2">
              <w:rPr>
                <w:rFonts w:ascii="Soberana Sans Light" w:hAnsi="Soberana Sans Light" w:cs="Arial"/>
                <w:color w:val="FFFFFF" w:themeColor="background1"/>
              </w:rPr>
              <w:t>Comité:</w:t>
            </w:r>
          </w:p>
        </w:tc>
        <w:tc>
          <w:tcPr>
            <w:tcW w:w="6799" w:type="dxa"/>
            <w:shd w:val="clear" w:color="auto" w:fill="FFFFFF" w:themeFill="background1"/>
            <w:vAlign w:val="center"/>
          </w:tcPr>
          <w:p w:rsidR="00E91BD4" w:rsidRPr="00591C59" w:rsidRDefault="00B606B9" w:rsidP="00E91BD4">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2D6ED2">
              <w:rPr>
                <w:rFonts w:ascii="Soberana Sans" w:hAnsi="Soberana Sans" w:cs="Arial"/>
                <w:color w:val="262626" w:themeColor="text1" w:themeTint="D9"/>
                <w:lang w:val="es-ES"/>
              </w:rPr>
              <w:t>El Comité de Ética de la Comisión Nacional de los Salarios Mínimos.</w:t>
            </w:r>
          </w:p>
        </w:tc>
      </w:tr>
      <w:tr w:rsidR="00E91BD4" w:rsidRPr="00C957F1" w:rsidTr="00E91BD4">
        <w:trPr>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91BD4" w:rsidRPr="00C957F1" w:rsidRDefault="002D6ED2" w:rsidP="00E02E63">
            <w:pPr>
              <w:spacing w:before="60"/>
              <w:rPr>
                <w:rFonts w:ascii="Soberana Sans Light" w:hAnsi="Soberana Sans Light" w:cs="Arial"/>
                <w:color w:val="FFFFFF" w:themeColor="background1"/>
              </w:rPr>
            </w:pPr>
            <w:r w:rsidRPr="002D6ED2">
              <w:rPr>
                <w:rFonts w:ascii="Soberana Sans Light" w:hAnsi="Soberana Sans Light" w:cs="Arial"/>
                <w:color w:val="FFFFFF" w:themeColor="background1"/>
              </w:rPr>
              <w:t>CONASAMI:</w:t>
            </w:r>
          </w:p>
        </w:tc>
        <w:tc>
          <w:tcPr>
            <w:tcW w:w="6799" w:type="dxa"/>
            <w:shd w:val="clear" w:color="auto" w:fill="FFFFFF" w:themeFill="background1"/>
            <w:vAlign w:val="center"/>
          </w:tcPr>
          <w:p w:rsidR="00E91BD4" w:rsidRPr="002D6ED2" w:rsidRDefault="002D6ED2" w:rsidP="002D6ED2">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sidRPr="002D6ED2">
              <w:rPr>
                <w:rFonts w:ascii="Soberana Sans" w:hAnsi="Soberana Sans" w:cs="Arial"/>
                <w:color w:val="262626" w:themeColor="text1" w:themeTint="D9"/>
                <w:lang w:val="es-ES"/>
              </w:rPr>
              <w:t>La Comisión Nacional de los Salarios Mínimos.</w:t>
            </w:r>
          </w:p>
        </w:tc>
      </w:tr>
      <w:tr w:rsidR="00E91BD4" w:rsidRPr="00C957F1" w:rsidTr="00E91BD4">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91BD4" w:rsidRPr="00C957F1" w:rsidRDefault="002D6ED2" w:rsidP="00E02E63">
            <w:pPr>
              <w:spacing w:before="60"/>
              <w:rPr>
                <w:rFonts w:ascii="Soberana Sans Light" w:hAnsi="Soberana Sans Light" w:cs="Arial"/>
                <w:color w:val="FFFFFF" w:themeColor="background1"/>
              </w:rPr>
            </w:pPr>
            <w:r w:rsidRPr="002D6ED2">
              <w:rPr>
                <w:rFonts w:ascii="Soberana Sans Light" w:hAnsi="Soberana Sans Light" w:cs="Arial"/>
                <w:color w:val="FFFFFF" w:themeColor="background1"/>
              </w:rPr>
              <w:t>Recomendación:</w:t>
            </w:r>
          </w:p>
        </w:tc>
        <w:tc>
          <w:tcPr>
            <w:tcW w:w="6799" w:type="dxa"/>
            <w:shd w:val="clear" w:color="auto" w:fill="FFFFFF" w:themeFill="background1"/>
            <w:vAlign w:val="center"/>
          </w:tcPr>
          <w:p w:rsidR="00E91BD4" w:rsidRPr="002D6ED2" w:rsidRDefault="002D6ED2" w:rsidP="002D6ED2">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2D6ED2">
              <w:rPr>
                <w:rFonts w:ascii="Soberana Sans" w:hAnsi="Soberana Sans" w:cs="Arial"/>
                <w:color w:val="262626" w:themeColor="text1" w:themeTint="D9"/>
                <w:lang w:val="es-ES"/>
              </w:rPr>
              <w:t>La determinación tomada por los integrantes del Comité en uso de sus atribuciones.</w:t>
            </w:r>
          </w:p>
        </w:tc>
      </w:tr>
      <w:tr w:rsidR="00E63939" w:rsidRPr="00C957F1" w:rsidTr="00E91BD4">
        <w:trPr>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63939" w:rsidRPr="002D6ED2" w:rsidRDefault="00E63939" w:rsidP="00E02E63">
            <w:pPr>
              <w:spacing w:before="60"/>
              <w:rPr>
                <w:rFonts w:ascii="Soberana Sans Light" w:hAnsi="Soberana Sans Light" w:cs="Arial"/>
                <w:color w:val="FFFFFF" w:themeColor="background1"/>
              </w:rPr>
            </w:pPr>
            <w:r>
              <w:rPr>
                <w:rFonts w:ascii="Soberana Sans Light" w:hAnsi="Soberana Sans Light" w:cs="Arial"/>
                <w:color w:val="FFFFFF" w:themeColor="background1"/>
              </w:rPr>
              <w:t>Quejoso</w:t>
            </w:r>
            <w:r w:rsidR="005A36A5">
              <w:rPr>
                <w:rFonts w:ascii="Soberana Sans Light" w:hAnsi="Soberana Sans Light" w:cs="Arial"/>
                <w:color w:val="FFFFFF" w:themeColor="background1"/>
              </w:rPr>
              <w:t>:</w:t>
            </w:r>
          </w:p>
        </w:tc>
        <w:tc>
          <w:tcPr>
            <w:tcW w:w="6799" w:type="dxa"/>
            <w:shd w:val="clear" w:color="auto" w:fill="FFFFFF" w:themeFill="background1"/>
            <w:vAlign w:val="center"/>
          </w:tcPr>
          <w:p w:rsidR="00E63939" w:rsidRPr="002D6ED2" w:rsidRDefault="00E63939" w:rsidP="002D6ED2">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Pr>
                <w:rFonts w:ascii="Soberana Sans" w:hAnsi="Soberana Sans" w:cs="Arial"/>
                <w:color w:val="262626" w:themeColor="text1" w:themeTint="D9"/>
                <w:lang w:val="es-ES"/>
              </w:rPr>
              <w:t xml:space="preserve">La servidora o servidor público que derivado del incumplimiento </w:t>
            </w:r>
            <w:r w:rsidR="005A36A5">
              <w:rPr>
                <w:rFonts w:ascii="Soberana Sans" w:hAnsi="Soberana Sans" w:cs="Arial"/>
                <w:color w:val="262626" w:themeColor="text1" w:themeTint="D9"/>
                <w:lang w:val="es-ES"/>
              </w:rPr>
              <w:t>a las disposiciones del Código de Conducta, se vea afectado(a) en su persona, bienes y en general en su entorno laboral, con el actuar de terceras personas, y que dicha conducta se encuentre prevista en los deberes del Código de Conducta.</w:t>
            </w:r>
          </w:p>
        </w:tc>
      </w:tr>
      <w:tr w:rsidR="00E91BD4" w:rsidRPr="00C957F1" w:rsidTr="00E91BD4">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91BD4" w:rsidRPr="00C957F1" w:rsidRDefault="002D6ED2" w:rsidP="00E02E63">
            <w:pPr>
              <w:spacing w:before="60"/>
              <w:rPr>
                <w:rFonts w:ascii="Soberana Sans Light" w:hAnsi="Soberana Sans Light" w:cs="Arial"/>
                <w:color w:val="FFFFFF" w:themeColor="background1"/>
              </w:rPr>
            </w:pPr>
            <w:r w:rsidRPr="002D6ED2">
              <w:rPr>
                <w:rFonts w:ascii="Soberana Sans Light" w:hAnsi="Soberana Sans Light" w:cs="Arial"/>
                <w:color w:val="FFFFFF" w:themeColor="background1"/>
              </w:rPr>
              <w:lastRenderedPageBreak/>
              <w:t>Asesoría:</w:t>
            </w:r>
          </w:p>
        </w:tc>
        <w:tc>
          <w:tcPr>
            <w:tcW w:w="6799" w:type="dxa"/>
            <w:shd w:val="clear" w:color="auto" w:fill="FFFFFF" w:themeFill="background1"/>
            <w:vAlign w:val="center"/>
          </w:tcPr>
          <w:p w:rsidR="00E91BD4" w:rsidRPr="002D6ED2" w:rsidRDefault="002D6ED2" w:rsidP="002D6ED2">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2D6ED2">
              <w:rPr>
                <w:rFonts w:ascii="Soberana Sans" w:hAnsi="Soberana Sans" w:cs="Arial"/>
                <w:color w:val="262626" w:themeColor="text1" w:themeTint="D9"/>
                <w:lang w:val="es-ES"/>
              </w:rPr>
              <w:t>La asistencia, orientación y apoyo, en cualquier sentido, a los servidores(as) públicos(as) que lo requieran, dentro del marco de actuación del Código de Conducta.</w:t>
            </w:r>
          </w:p>
        </w:tc>
      </w:tr>
      <w:tr w:rsidR="00E91BD4" w:rsidRPr="00C957F1" w:rsidTr="00E91BD4">
        <w:trPr>
          <w:trHeight w:val="923"/>
        </w:trPr>
        <w:tc>
          <w:tcPr>
            <w:cnfStyle w:val="001000000000" w:firstRow="0" w:lastRow="0" w:firstColumn="1" w:lastColumn="0" w:oddVBand="0" w:evenVBand="0" w:oddHBand="0" w:evenHBand="0" w:firstRowFirstColumn="0" w:firstRowLastColumn="0" w:lastRowFirstColumn="0" w:lastRowLastColumn="0"/>
            <w:tcW w:w="1413" w:type="dxa"/>
            <w:shd w:val="clear" w:color="auto" w:fill="A6A6A6" w:themeFill="background1" w:themeFillShade="A6"/>
            <w:vAlign w:val="center"/>
          </w:tcPr>
          <w:p w:rsidR="00E91BD4" w:rsidRPr="00C957F1" w:rsidRDefault="002D6ED2" w:rsidP="00E02E63">
            <w:pPr>
              <w:spacing w:before="60"/>
              <w:rPr>
                <w:rFonts w:ascii="Soberana Sans Light" w:hAnsi="Soberana Sans Light" w:cs="Arial"/>
                <w:color w:val="FFFFFF" w:themeColor="background1"/>
              </w:rPr>
            </w:pPr>
            <w:r w:rsidRPr="002D6ED2">
              <w:rPr>
                <w:rFonts w:ascii="Soberana Sans Light" w:hAnsi="Soberana Sans Light" w:cs="Arial"/>
                <w:color w:val="FFFFFF" w:themeColor="background1"/>
              </w:rPr>
              <w:t>Q</w:t>
            </w:r>
            <w:r w:rsidRPr="002D6ED2">
              <w:rPr>
                <w:rFonts w:ascii="Soberana Sans Light" w:hAnsi="Soberana Sans Light" w:cs="Arial" w:hint="eastAsia"/>
                <w:color w:val="FFFFFF" w:themeColor="background1"/>
              </w:rPr>
              <w:t>ueja</w:t>
            </w:r>
            <w:bookmarkStart w:id="1" w:name="0_4"/>
            <w:bookmarkEnd w:id="1"/>
            <w:r w:rsidRPr="002D6ED2">
              <w:rPr>
                <w:rFonts w:ascii="Soberana Sans Light" w:hAnsi="Soberana Sans Light" w:cs="Arial"/>
                <w:color w:val="FFFFFF" w:themeColor="background1"/>
              </w:rPr>
              <w:t>:</w:t>
            </w:r>
          </w:p>
        </w:tc>
        <w:tc>
          <w:tcPr>
            <w:tcW w:w="6799" w:type="dxa"/>
            <w:shd w:val="clear" w:color="auto" w:fill="FFFFFF" w:themeFill="background1"/>
            <w:vAlign w:val="center"/>
          </w:tcPr>
          <w:p w:rsidR="00E91BD4" w:rsidRPr="002D6ED2" w:rsidRDefault="002D6ED2" w:rsidP="002D6ED2">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sidRPr="002D6ED2">
              <w:rPr>
                <w:rFonts w:ascii="Soberana Sans" w:hAnsi="Soberana Sans" w:cs="Arial"/>
                <w:color w:val="262626" w:themeColor="text1" w:themeTint="D9"/>
                <w:lang w:val="es-ES"/>
              </w:rPr>
              <w:t>La manifestación, formal, de alguna inconformidad o malestar, propiciada o suscitada en el ente laboral.</w:t>
            </w:r>
          </w:p>
        </w:tc>
      </w:tr>
    </w:tbl>
    <w:p w:rsidR="005A36A5" w:rsidRDefault="005A36A5" w:rsidP="002D6ED2">
      <w:pPr>
        <w:spacing w:after="0" w:line="240" w:lineRule="auto"/>
        <w:jc w:val="both"/>
        <w:rPr>
          <w:rFonts w:ascii="Soberana Sans Light" w:hAnsi="Soberana Sans Light" w:cs="Arial"/>
          <w:b/>
          <w:color w:val="000000" w:themeColor="text1"/>
          <w:sz w:val="24"/>
          <w:szCs w:val="24"/>
        </w:rPr>
      </w:pPr>
    </w:p>
    <w:p w:rsidR="002D6ED2" w:rsidRPr="00337239" w:rsidRDefault="002D6ED2" w:rsidP="002D6ED2">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3.-</w:t>
      </w:r>
      <w:r w:rsidRPr="00337239">
        <w:rPr>
          <w:rFonts w:ascii="Soberana Sans Light" w:hAnsi="Soberana Sans Light" w:cs="Arial"/>
          <w:color w:val="000000" w:themeColor="text1"/>
          <w:sz w:val="24"/>
          <w:szCs w:val="24"/>
        </w:rPr>
        <w:t xml:space="preserve"> El Comité está obligado a recibir toda solicitud de asesoría y/o queja que de manera individual o grupal se presente por parte de las y los servidores públicos de la CONASAMI, derivado del incumplimiento a las disposiciones previstas en el Código de Conducta.</w:t>
      </w:r>
    </w:p>
    <w:p w:rsidR="002D6ED2" w:rsidRPr="00337239" w:rsidRDefault="002D6ED2" w:rsidP="002D6ED2">
      <w:pPr>
        <w:spacing w:after="0" w:line="240" w:lineRule="auto"/>
        <w:jc w:val="both"/>
        <w:rPr>
          <w:rFonts w:ascii="Soberana Sans Light" w:hAnsi="Soberana Sans Light" w:cs="Arial"/>
          <w:color w:val="000000" w:themeColor="text1"/>
          <w:sz w:val="24"/>
          <w:szCs w:val="24"/>
        </w:rPr>
      </w:pPr>
    </w:p>
    <w:p w:rsidR="002D6ED2" w:rsidRPr="00337239" w:rsidRDefault="002D6ED2" w:rsidP="002D6ED2">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4.-</w:t>
      </w:r>
      <w:r w:rsidRPr="00337239">
        <w:rPr>
          <w:rFonts w:ascii="Soberana Sans Light" w:hAnsi="Soberana Sans Light" w:cs="Arial"/>
          <w:color w:val="000000" w:themeColor="text1"/>
          <w:sz w:val="24"/>
          <w:szCs w:val="24"/>
        </w:rPr>
        <w:t xml:space="preserve"> Toda solicitud de asesoría y/o queja deberá hacerse llegar al Comité por alguno de los siguientes medios:</w:t>
      </w:r>
    </w:p>
    <w:p w:rsidR="002D6ED2" w:rsidRDefault="002D6ED2" w:rsidP="002D6ED2">
      <w:pPr>
        <w:spacing w:after="0" w:line="240" w:lineRule="auto"/>
        <w:jc w:val="both"/>
        <w:rPr>
          <w:rFonts w:ascii="Soberana Sans Light" w:hAnsi="Soberana Sans Light" w:cs="Arial"/>
          <w:color w:val="000000" w:themeColor="text1"/>
          <w:sz w:val="24"/>
          <w:szCs w:val="24"/>
        </w:rPr>
      </w:pPr>
    </w:p>
    <w:p w:rsidR="00CA5786" w:rsidRPr="00337239" w:rsidRDefault="00CA5786" w:rsidP="002D6ED2">
      <w:pPr>
        <w:spacing w:after="0" w:line="240" w:lineRule="auto"/>
        <w:jc w:val="both"/>
        <w:rPr>
          <w:rFonts w:ascii="Soberana Sans Light" w:hAnsi="Soberana Sans Light" w:cs="Arial"/>
          <w:color w:val="000000" w:themeColor="text1"/>
          <w:sz w:val="24"/>
          <w:szCs w:val="24"/>
        </w:rPr>
      </w:pPr>
    </w:p>
    <w:tbl>
      <w:tblPr>
        <w:tblStyle w:val="Tabladelista2"/>
        <w:tblW w:w="0" w:type="auto"/>
        <w:tblInd w:w="709" w:type="dxa"/>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2225"/>
        <w:gridCol w:w="5997"/>
      </w:tblGrid>
      <w:tr w:rsidR="002D6ED2" w:rsidRPr="00C957F1" w:rsidTr="002374D0">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982" w:type="dxa"/>
            <w:shd w:val="clear" w:color="auto" w:fill="A6A6A6" w:themeFill="background1" w:themeFillShade="A6"/>
            <w:vAlign w:val="center"/>
          </w:tcPr>
          <w:p w:rsidR="002D6ED2" w:rsidRPr="00E02E63" w:rsidRDefault="002D6ED2" w:rsidP="00E02E63">
            <w:pPr>
              <w:pStyle w:val="Prrafodelista"/>
              <w:numPr>
                <w:ilvl w:val="0"/>
                <w:numId w:val="16"/>
              </w:numPr>
              <w:spacing w:before="60"/>
              <w:ind w:left="459" w:hanging="459"/>
              <w:rPr>
                <w:rFonts w:ascii="Soberana Sans Light" w:hAnsi="Soberana Sans Light" w:cs="Arial"/>
                <w:color w:val="FFFFFF" w:themeColor="background1"/>
              </w:rPr>
            </w:pPr>
            <w:r w:rsidRPr="00E02E63">
              <w:rPr>
                <w:rFonts w:ascii="Soberana Sans Light" w:hAnsi="Soberana Sans Light" w:cs="Arial"/>
                <w:color w:val="FFFFFF" w:themeColor="background1"/>
              </w:rPr>
              <w:t>Directamente:</w:t>
            </w:r>
          </w:p>
        </w:tc>
        <w:tc>
          <w:tcPr>
            <w:tcW w:w="6240" w:type="dxa"/>
            <w:shd w:val="clear" w:color="auto" w:fill="FFFFFF" w:themeFill="background1"/>
            <w:vAlign w:val="center"/>
          </w:tcPr>
          <w:p w:rsidR="002D6ED2" w:rsidRPr="00DE1B23" w:rsidRDefault="002D6ED2" w:rsidP="002D6ED2">
            <w:pPr>
              <w:spacing w:before="60"/>
              <w:jc w:val="both"/>
              <w:cnfStyle w:val="100000000000" w:firstRow="1" w:lastRow="0" w:firstColumn="0" w:lastColumn="0" w:oddVBand="0" w:evenVBand="0" w:oddHBand="0" w:evenHBand="0" w:firstRowFirstColumn="0" w:firstRowLastColumn="0" w:lastRowFirstColumn="0" w:lastRowLastColumn="0"/>
              <w:rPr>
                <w:rFonts w:ascii="Soberana Sans" w:hAnsi="Soberana Sans" w:cs="Arial"/>
                <w:b w:val="0"/>
                <w:color w:val="262626" w:themeColor="text1" w:themeTint="D9"/>
                <w:lang w:val="es-ES"/>
              </w:rPr>
            </w:pPr>
            <w:r w:rsidRPr="00DE1B23">
              <w:rPr>
                <w:rFonts w:ascii="Soberana Sans" w:hAnsi="Soberana Sans" w:cs="Arial"/>
                <w:b w:val="0"/>
                <w:color w:val="262626" w:themeColor="text1" w:themeTint="D9"/>
                <w:lang w:val="es-ES"/>
              </w:rPr>
              <w:t>En el 2º piso de la CONASAMI al Director(a) Administrativo(a), o al Jefe(a) del Departamento de Administración y Desarrollo de Personal.</w:t>
            </w:r>
          </w:p>
        </w:tc>
      </w:tr>
      <w:tr w:rsidR="002D6ED2" w:rsidRPr="00C957F1" w:rsidTr="002374D0">
        <w:trPr>
          <w:cnfStyle w:val="000000100000" w:firstRow="0" w:lastRow="0" w:firstColumn="0" w:lastColumn="0" w:oddVBand="0" w:evenVBand="0" w:oddHBand="1" w:evenHBand="0" w:firstRowFirstColumn="0" w:firstRowLastColumn="0" w:lastRowFirstColumn="0" w:lastRowLastColumn="0"/>
          <w:trHeight w:hRule="exact" w:val="964"/>
        </w:trPr>
        <w:tc>
          <w:tcPr>
            <w:cnfStyle w:val="001000000000" w:firstRow="0" w:lastRow="0" w:firstColumn="1" w:lastColumn="0" w:oddVBand="0" w:evenVBand="0" w:oddHBand="0" w:evenHBand="0" w:firstRowFirstColumn="0" w:firstRowLastColumn="0" w:lastRowFirstColumn="0" w:lastRowLastColumn="0"/>
            <w:tcW w:w="1982" w:type="dxa"/>
            <w:shd w:val="clear" w:color="auto" w:fill="A6A6A6" w:themeFill="background1" w:themeFillShade="A6"/>
            <w:vAlign w:val="center"/>
          </w:tcPr>
          <w:p w:rsidR="002D6ED2" w:rsidRPr="00E02E63" w:rsidRDefault="002D6ED2" w:rsidP="00E02E63">
            <w:pPr>
              <w:pStyle w:val="Prrafodelista"/>
              <w:numPr>
                <w:ilvl w:val="0"/>
                <w:numId w:val="16"/>
              </w:numPr>
              <w:spacing w:before="60"/>
              <w:ind w:left="457" w:hanging="434"/>
              <w:rPr>
                <w:rFonts w:ascii="Soberana Sans Light" w:hAnsi="Soberana Sans Light" w:cs="Arial"/>
                <w:color w:val="FFFFFF" w:themeColor="background1"/>
              </w:rPr>
            </w:pPr>
            <w:r w:rsidRPr="00E02E63">
              <w:rPr>
                <w:rFonts w:ascii="Soberana Sans Light" w:hAnsi="Soberana Sans Light" w:cs="Arial"/>
                <w:color w:val="FFFFFF" w:themeColor="background1"/>
              </w:rPr>
              <w:t>Buzón:</w:t>
            </w:r>
          </w:p>
        </w:tc>
        <w:tc>
          <w:tcPr>
            <w:tcW w:w="6240" w:type="dxa"/>
            <w:shd w:val="clear" w:color="auto" w:fill="FFFFFF" w:themeFill="background1"/>
            <w:vAlign w:val="center"/>
          </w:tcPr>
          <w:p w:rsidR="002D6ED2" w:rsidRPr="00DE1B23" w:rsidRDefault="002374D0" w:rsidP="00E02E63">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color w:val="262626" w:themeColor="text1" w:themeTint="D9"/>
                <w:lang w:val="es-ES"/>
              </w:rPr>
            </w:pPr>
            <w:r w:rsidRPr="00DE1B23">
              <w:rPr>
                <w:rFonts w:ascii="Soberana Sans" w:hAnsi="Soberana Sans" w:cs="Arial"/>
                <w:color w:val="262626" w:themeColor="text1" w:themeTint="D9"/>
                <w:lang w:val="es-ES"/>
              </w:rPr>
              <w:t>Ubicado en la Planta Baja del Edificio de la CONASAMI.</w:t>
            </w:r>
          </w:p>
        </w:tc>
      </w:tr>
      <w:tr w:rsidR="002D6ED2" w:rsidRPr="00C957F1" w:rsidTr="002374D0">
        <w:trPr>
          <w:trHeight w:hRule="exact" w:val="964"/>
        </w:trPr>
        <w:tc>
          <w:tcPr>
            <w:cnfStyle w:val="001000000000" w:firstRow="0" w:lastRow="0" w:firstColumn="1" w:lastColumn="0" w:oddVBand="0" w:evenVBand="0" w:oddHBand="0" w:evenHBand="0" w:firstRowFirstColumn="0" w:firstRowLastColumn="0" w:lastRowFirstColumn="0" w:lastRowLastColumn="0"/>
            <w:tcW w:w="1982" w:type="dxa"/>
            <w:shd w:val="clear" w:color="auto" w:fill="A6A6A6" w:themeFill="background1" w:themeFillShade="A6"/>
            <w:vAlign w:val="center"/>
          </w:tcPr>
          <w:p w:rsidR="002D6ED2" w:rsidRPr="00E02E63" w:rsidRDefault="002D6ED2" w:rsidP="00E02E63">
            <w:pPr>
              <w:pStyle w:val="Prrafodelista"/>
              <w:numPr>
                <w:ilvl w:val="0"/>
                <w:numId w:val="16"/>
              </w:numPr>
              <w:spacing w:before="60"/>
              <w:ind w:left="459" w:hanging="422"/>
              <w:rPr>
                <w:rFonts w:ascii="Soberana Sans Light" w:hAnsi="Soberana Sans Light" w:cs="Arial"/>
                <w:color w:val="FFFFFF" w:themeColor="background1"/>
              </w:rPr>
            </w:pPr>
            <w:r w:rsidRPr="00E02E63">
              <w:rPr>
                <w:rFonts w:ascii="Soberana Sans Light" w:hAnsi="Soberana Sans Light" w:cs="Arial"/>
                <w:color w:val="FFFFFF" w:themeColor="background1"/>
              </w:rPr>
              <w:t>Correo Electrónico:</w:t>
            </w:r>
          </w:p>
        </w:tc>
        <w:tc>
          <w:tcPr>
            <w:tcW w:w="6240" w:type="dxa"/>
            <w:shd w:val="clear" w:color="auto" w:fill="FFFFFF" w:themeFill="background1"/>
            <w:vAlign w:val="center"/>
          </w:tcPr>
          <w:p w:rsidR="002374D0" w:rsidRPr="002374D0" w:rsidRDefault="00B92F58" w:rsidP="00E02E63">
            <w:pPr>
              <w:spacing w:after="120"/>
              <w:jc w:val="both"/>
              <w:cnfStyle w:val="000000000000" w:firstRow="0" w:lastRow="0" w:firstColumn="0" w:lastColumn="0" w:oddVBand="0" w:evenVBand="0" w:oddHBand="0" w:evenHBand="0" w:firstRowFirstColumn="0" w:firstRowLastColumn="0" w:lastRowFirstColumn="0" w:lastRowLastColumn="0"/>
              <w:rPr>
                <w:rStyle w:val="Hipervnculo"/>
                <w:rFonts w:ascii="Arial" w:hAnsi="Arial" w:cs="Arial"/>
                <w:color w:val="000000" w:themeColor="text1"/>
                <w:sz w:val="24"/>
                <w:szCs w:val="24"/>
              </w:rPr>
            </w:pPr>
            <w:hyperlink r:id="rId11" w:history="1">
              <w:r w:rsidR="002374D0" w:rsidRPr="002374D0">
                <w:rPr>
                  <w:rStyle w:val="Hipervnculo"/>
                  <w:rFonts w:ascii="Arial" w:hAnsi="Arial" w:cs="Arial"/>
                  <w:color w:val="000000" w:themeColor="text1"/>
                  <w:sz w:val="24"/>
                  <w:szCs w:val="24"/>
                </w:rPr>
                <w:t>mgonzalez@conasami.gob.mx</w:t>
              </w:r>
            </w:hyperlink>
            <w:r w:rsidR="002374D0" w:rsidRPr="002374D0">
              <w:rPr>
                <w:rStyle w:val="Hipervnculo"/>
                <w:rFonts w:ascii="Arial" w:hAnsi="Arial" w:cs="Arial"/>
                <w:color w:val="000000" w:themeColor="text1"/>
                <w:sz w:val="24"/>
                <w:szCs w:val="24"/>
              </w:rPr>
              <w:t xml:space="preserve"> </w:t>
            </w:r>
          </w:p>
          <w:p w:rsidR="002D6ED2" w:rsidRPr="002374D0" w:rsidRDefault="00B92F58" w:rsidP="00E02E6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u w:val="single"/>
              </w:rPr>
            </w:pPr>
            <w:hyperlink r:id="rId12" w:history="1">
              <w:r w:rsidR="002374D0" w:rsidRPr="00417035">
                <w:rPr>
                  <w:rStyle w:val="Hipervnculo"/>
                  <w:rFonts w:ascii="Arial" w:hAnsi="Arial" w:cs="Arial"/>
                  <w:sz w:val="24"/>
                  <w:szCs w:val="24"/>
                </w:rPr>
                <w:t>etorres@conasami.gob.mx</w:t>
              </w:r>
            </w:hyperlink>
          </w:p>
        </w:tc>
      </w:tr>
      <w:tr w:rsidR="00E02E63" w:rsidRPr="00C957F1" w:rsidTr="00E02E63">
        <w:trPr>
          <w:cnfStyle w:val="000000100000" w:firstRow="0" w:lastRow="0" w:firstColumn="0" w:lastColumn="0" w:oddVBand="0" w:evenVBand="0" w:oddHBand="1" w:evenHBand="0" w:firstRowFirstColumn="0" w:firstRowLastColumn="0" w:lastRowFirstColumn="0" w:lastRowLastColumn="0"/>
          <w:trHeight w:hRule="exact" w:val="1560"/>
        </w:trPr>
        <w:tc>
          <w:tcPr>
            <w:cnfStyle w:val="001000000000" w:firstRow="0" w:lastRow="0" w:firstColumn="1" w:lastColumn="0" w:oddVBand="0" w:evenVBand="0" w:oddHBand="0" w:evenHBand="0" w:firstRowFirstColumn="0" w:firstRowLastColumn="0" w:lastRowFirstColumn="0" w:lastRowLastColumn="0"/>
            <w:tcW w:w="1982" w:type="dxa"/>
            <w:shd w:val="clear" w:color="auto" w:fill="A6A6A6" w:themeFill="background1" w:themeFillShade="A6"/>
            <w:vAlign w:val="center"/>
          </w:tcPr>
          <w:p w:rsidR="00E02E63" w:rsidRPr="00E02E63" w:rsidRDefault="00E02E63" w:rsidP="00E02E63">
            <w:pPr>
              <w:pStyle w:val="Prrafodelista"/>
              <w:numPr>
                <w:ilvl w:val="0"/>
                <w:numId w:val="16"/>
              </w:numPr>
              <w:spacing w:before="60"/>
              <w:ind w:left="457" w:hanging="434"/>
              <w:rPr>
                <w:rFonts w:ascii="Arial" w:hAnsi="Arial" w:cs="Arial"/>
                <w:color w:val="FFFFFF" w:themeColor="background1"/>
                <w:sz w:val="24"/>
                <w:szCs w:val="24"/>
              </w:rPr>
            </w:pPr>
            <w:r w:rsidRPr="00E02E63">
              <w:rPr>
                <w:rFonts w:ascii="Soberana Sans Light" w:hAnsi="Soberana Sans Light" w:cs="Arial"/>
                <w:color w:val="FFFFFF" w:themeColor="background1"/>
              </w:rPr>
              <w:t>Teléfono:</w:t>
            </w:r>
          </w:p>
        </w:tc>
        <w:tc>
          <w:tcPr>
            <w:tcW w:w="6240" w:type="dxa"/>
            <w:shd w:val="clear" w:color="auto" w:fill="FFFFFF" w:themeFill="background1"/>
            <w:vAlign w:val="center"/>
          </w:tcPr>
          <w:p w:rsidR="00E02E63" w:rsidRDefault="00E02E63" w:rsidP="00E02E63">
            <w:pPr>
              <w:spacing w:after="120"/>
              <w:jc w:val="both"/>
              <w:cnfStyle w:val="000000100000" w:firstRow="0" w:lastRow="0" w:firstColumn="0" w:lastColumn="0" w:oddVBand="0" w:evenVBand="0" w:oddHBand="1" w:evenHBand="0" w:firstRowFirstColumn="0" w:firstRowLastColumn="0" w:lastRowFirstColumn="0" w:lastRowLastColumn="0"/>
              <w:rPr>
                <w:rStyle w:val="Hipervnculo"/>
                <w:rFonts w:ascii="Arial" w:hAnsi="Arial"/>
                <w:color w:val="000000" w:themeColor="text1"/>
                <w:sz w:val="24"/>
                <w:szCs w:val="24"/>
                <w:u w:val="none"/>
              </w:rPr>
            </w:pPr>
            <w:r>
              <w:rPr>
                <w:rStyle w:val="Hipervnculo"/>
                <w:rFonts w:ascii="Arial" w:hAnsi="Arial"/>
                <w:color w:val="000000" w:themeColor="text1"/>
                <w:sz w:val="24"/>
                <w:szCs w:val="24"/>
                <w:u w:val="none"/>
              </w:rPr>
              <w:t>59 98 38 79</w:t>
            </w:r>
          </w:p>
          <w:p w:rsidR="00E02E63" w:rsidRPr="00E02E63" w:rsidRDefault="00E02E63" w:rsidP="005A36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olor w:val="000000" w:themeColor="text1"/>
                <w:sz w:val="24"/>
                <w:szCs w:val="24"/>
              </w:rPr>
            </w:pPr>
            <w:r w:rsidRPr="00E02E63">
              <w:rPr>
                <w:rStyle w:val="Hipervnculo"/>
                <w:rFonts w:ascii="Arial" w:hAnsi="Arial"/>
                <w:color w:val="000000" w:themeColor="text1"/>
                <w:sz w:val="24"/>
                <w:szCs w:val="24"/>
                <w:u w:val="none"/>
              </w:rPr>
              <w:t xml:space="preserve">59 98 38 00 </w:t>
            </w:r>
            <w:r w:rsidR="005A36A5">
              <w:rPr>
                <w:rStyle w:val="Hipervnculo"/>
                <w:rFonts w:ascii="Arial" w:hAnsi="Arial"/>
                <w:color w:val="000000" w:themeColor="text1"/>
                <w:sz w:val="24"/>
                <w:szCs w:val="24"/>
                <w:u w:val="none"/>
              </w:rPr>
              <w:t xml:space="preserve"> </w:t>
            </w:r>
            <w:r>
              <w:rPr>
                <w:rStyle w:val="Hipervnculo"/>
                <w:rFonts w:ascii="Arial" w:hAnsi="Arial"/>
                <w:color w:val="000000" w:themeColor="text1"/>
                <w:sz w:val="24"/>
                <w:szCs w:val="24"/>
                <w:u w:val="none"/>
              </w:rPr>
              <w:t xml:space="preserve">Ext. </w:t>
            </w:r>
            <w:r w:rsidRPr="00E02E63">
              <w:rPr>
                <w:rStyle w:val="Hipervnculo"/>
                <w:rFonts w:ascii="Arial" w:hAnsi="Arial"/>
                <w:color w:val="000000" w:themeColor="text1"/>
                <w:sz w:val="24"/>
                <w:szCs w:val="24"/>
                <w:u w:val="none"/>
              </w:rPr>
              <w:t>3834 o 3839</w:t>
            </w:r>
          </w:p>
        </w:tc>
      </w:tr>
    </w:tbl>
    <w:p w:rsidR="002D6ED2" w:rsidRDefault="002D6ED2" w:rsidP="00E02E63">
      <w:pPr>
        <w:spacing w:after="240" w:line="240" w:lineRule="auto"/>
        <w:jc w:val="both"/>
        <w:rPr>
          <w:rFonts w:ascii="Arial" w:hAnsi="Arial" w:cs="Arial"/>
          <w:color w:val="262626" w:themeColor="text1" w:themeTint="D9"/>
          <w:sz w:val="20"/>
          <w:szCs w:val="20"/>
        </w:rPr>
      </w:pPr>
    </w:p>
    <w:p w:rsidR="00E02E63" w:rsidRPr="00337239" w:rsidRDefault="00E02E63" w:rsidP="00E02E6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En caso de que la solicitud de asesoría y/o queja presentada sea grupal se deberá designar un representante común, a efecto de que sea éste con quien se traten todos los pormenores del trámite solicitado.</w:t>
      </w:r>
    </w:p>
    <w:p w:rsidR="00E02E63" w:rsidRPr="00337239" w:rsidRDefault="00E02E63" w:rsidP="00E02E63">
      <w:pPr>
        <w:spacing w:after="0" w:line="240" w:lineRule="auto"/>
        <w:jc w:val="both"/>
        <w:rPr>
          <w:rFonts w:ascii="Soberana Sans Light" w:hAnsi="Soberana Sans Light" w:cs="Arial"/>
          <w:color w:val="000000" w:themeColor="text1"/>
          <w:sz w:val="24"/>
          <w:szCs w:val="24"/>
        </w:rPr>
      </w:pPr>
    </w:p>
    <w:p w:rsidR="00E02E63" w:rsidRPr="00337239" w:rsidRDefault="00772B0F" w:rsidP="00E02E63">
      <w:pPr>
        <w:spacing w:after="0" w:line="240" w:lineRule="auto"/>
        <w:jc w:val="both"/>
        <w:rPr>
          <w:rFonts w:ascii="Soberana Sans Light" w:hAnsi="Soberana Sans Light" w:cs="Arial"/>
          <w:color w:val="000000" w:themeColor="text1"/>
          <w:sz w:val="24"/>
          <w:szCs w:val="24"/>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68832" behindDoc="0" locked="0" layoutInCell="1" allowOverlap="1" wp14:anchorId="106BF6AE" wp14:editId="18E32F41">
                <wp:simplePos x="0" y="0"/>
                <wp:positionH relativeFrom="column">
                  <wp:posOffset>5704840</wp:posOffset>
                </wp:positionH>
                <wp:positionV relativeFrom="paragraph">
                  <wp:posOffset>927354</wp:posOffset>
                </wp:positionV>
                <wp:extent cx="932815" cy="401955"/>
                <wp:effectExtent l="0" t="0" r="635" b="0"/>
                <wp:wrapNone/>
                <wp:docPr id="197" name="Rectángulo 197"/>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r w:rsidR="00772B0F">
                              <w:t>6</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BF6AE" id="Rectángulo 197" o:spid="_x0000_s1055" style="position:absolute;left:0;text-align:left;margin-left:449.2pt;margin-top:73pt;width:73.45pt;height:3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" fillcolor="white [3201]" stroked="f" strokeweight="2pt">
                <v:textbox>
                  <w:txbxContent>
                    <w:p w:rsidR="00E152C8" w:rsidRDefault="00E152C8" w:rsidP="00D57A59">
                      <w:pPr>
                        <w:jc w:val="center"/>
                      </w:pPr>
                      <w:r>
                        <w:t>2</w:t>
                      </w:r>
                      <w:r w:rsidR="00772B0F">
                        <w:t>6</w:t>
                      </w:r>
                    </w:p>
                    <w:p w:rsidR="00E152C8" w:rsidRDefault="00E152C8" w:rsidP="00D57A59">
                      <w:pPr>
                        <w:jc w:val="center"/>
                      </w:pPr>
                    </w:p>
                    <w:p w:rsidR="00E152C8" w:rsidRDefault="00E152C8" w:rsidP="00D57A59">
                      <w:pPr>
                        <w:jc w:val="center"/>
                      </w:pPr>
                    </w:p>
                  </w:txbxContent>
                </v:textbox>
              </v:rect>
            </w:pict>
          </mc:Fallback>
        </mc:AlternateContent>
      </w:r>
      <w:r w:rsidR="00E02E63" w:rsidRPr="00337239">
        <w:rPr>
          <w:rFonts w:ascii="Soberana Sans Light" w:hAnsi="Soberana Sans Light" w:cs="Arial"/>
          <w:b/>
          <w:color w:val="000000" w:themeColor="text1"/>
          <w:sz w:val="24"/>
          <w:szCs w:val="24"/>
        </w:rPr>
        <w:t>Artículo 5.-</w:t>
      </w:r>
      <w:r w:rsidR="00E02E63" w:rsidRPr="00337239">
        <w:rPr>
          <w:rFonts w:ascii="Soberana Sans Light" w:hAnsi="Soberana Sans Light" w:cs="Arial"/>
          <w:color w:val="000000" w:themeColor="text1"/>
          <w:sz w:val="24"/>
          <w:szCs w:val="24"/>
        </w:rPr>
        <w:t xml:space="preserve"> Toda solicitud de asesoría y/o queja que se presente al Comité, por las vías a las que se refiere el artículo anterior, será en formato libre, no obstante, deberá contener como mínimo lo siguiente:</w:t>
      </w:r>
    </w:p>
    <w:p w:rsidR="00E02E63" w:rsidRPr="00F35CAD" w:rsidRDefault="00E02E63" w:rsidP="00E02E63">
      <w:pPr>
        <w:spacing w:after="0" w:line="240" w:lineRule="auto"/>
        <w:jc w:val="both"/>
        <w:rPr>
          <w:rFonts w:ascii="Arial" w:hAnsi="Arial" w:cs="Arial"/>
          <w:color w:val="000000" w:themeColor="text1"/>
          <w:sz w:val="24"/>
          <w:szCs w:val="24"/>
        </w:rPr>
      </w:pPr>
    </w:p>
    <w:tbl>
      <w:tblPr>
        <w:tblStyle w:val="Tabladelista2"/>
        <w:tblW w:w="0" w:type="auto"/>
        <w:tblInd w:w="709" w:type="dxa"/>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709"/>
        <w:gridCol w:w="7513"/>
      </w:tblGrid>
      <w:tr w:rsidR="00E02E63" w:rsidRPr="00C957F1" w:rsidTr="00DE1B23">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E02E63" w:rsidRPr="00E02E63" w:rsidRDefault="00E02E63" w:rsidP="00DE1B23">
            <w:pPr>
              <w:pStyle w:val="Prrafodelista"/>
              <w:numPr>
                <w:ilvl w:val="0"/>
                <w:numId w:val="19"/>
              </w:numPr>
              <w:spacing w:before="60"/>
              <w:ind w:hanging="1264"/>
              <w:rPr>
                <w:rFonts w:ascii="Soberana Sans Light" w:hAnsi="Soberana Sans Light" w:cs="Arial"/>
                <w:color w:val="FFFFFF" w:themeColor="background1"/>
              </w:rPr>
            </w:pPr>
          </w:p>
        </w:tc>
        <w:tc>
          <w:tcPr>
            <w:tcW w:w="7513" w:type="dxa"/>
            <w:shd w:val="clear" w:color="auto" w:fill="FFFFFF" w:themeFill="background1"/>
            <w:vAlign w:val="center"/>
          </w:tcPr>
          <w:p w:rsidR="00E02E63" w:rsidRPr="00DE1B23" w:rsidRDefault="00DE1B23" w:rsidP="00DE1B23">
            <w:pPr>
              <w:spacing w:before="60"/>
              <w:jc w:val="both"/>
              <w:cnfStyle w:val="100000000000" w:firstRow="1" w:lastRow="0" w:firstColumn="0" w:lastColumn="0" w:oddVBand="0" w:evenVBand="0" w:oddHBand="0" w:evenHBand="0" w:firstRowFirstColumn="0" w:firstRowLastColumn="0" w:lastRowFirstColumn="0" w:lastRowLastColumn="0"/>
              <w:rPr>
                <w:rFonts w:ascii="Soberana Sans" w:hAnsi="Soberana Sans" w:cs="Arial"/>
                <w:b w:val="0"/>
                <w:color w:val="262626" w:themeColor="text1" w:themeTint="D9"/>
                <w:lang w:val="es-ES"/>
              </w:rPr>
            </w:pPr>
            <w:r w:rsidRPr="00DE1B23">
              <w:rPr>
                <w:rFonts w:ascii="Soberana Sans" w:hAnsi="Soberana Sans" w:cs="Arial"/>
                <w:b w:val="0"/>
                <w:color w:val="262626" w:themeColor="text1" w:themeTint="D9"/>
                <w:lang w:val="es-ES"/>
              </w:rPr>
              <w:t>Nombre, puesto o cargo y área de adscripción de la o las personas que la presentan;</w:t>
            </w:r>
          </w:p>
        </w:tc>
      </w:tr>
      <w:tr w:rsidR="00E02E63" w:rsidRPr="00C957F1" w:rsidTr="00DE1B23">
        <w:trPr>
          <w:cnfStyle w:val="000000100000" w:firstRow="0" w:lastRow="0" w:firstColumn="0" w:lastColumn="0" w:oddVBand="0" w:evenVBand="0" w:oddHBand="1" w:evenHBand="0" w:firstRowFirstColumn="0" w:firstRowLastColumn="0" w:lastRowFirstColumn="0" w:lastRowLastColumn="0"/>
          <w:trHeight w:hRule="exact" w:val="964"/>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E02E63" w:rsidRPr="00DE1B23" w:rsidRDefault="00E02E63" w:rsidP="00DE1B23">
            <w:pPr>
              <w:pStyle w:val="Prrafodelista"/>
              <w:numPr>
                <w:ilvl w:val="0"/>
                <w:numId w:val="19"/>
              </w:numPr>
              <w:spacing w:before="60"/>
              <w:ind w:hanging="1264"/>
              <w:rPr>
                <w:rFonts w:ascii="Soberana Sans Light" w:hAnsi="Soberana Sans Light" w:cs="Arial"/>
                <w:color w:val="FFFFFF" w:themeColor="background1"/>
              </w:rPr>
            </w:pPr>
          </w:p>
        </w:tc>
        <w:tc>
          <w:tcPr>
            <w:tcW w:w="7513" w:type="dxa"/>
            <w:shd w:val="clear" w:color="auto" w:fill="FFFFFF" w:themeFill="background1"/>
            <w:vAlign w:val="center"/>
          </w:tcPr>
          <w:p w:rsidR="00E02E63" w:rsidRPr="00DE1B23" w:rsidRDefault="00DE1B23" w:rsidP="00DE1B23">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bCs/>
                <w:color w:val="262626" w:themeColor="text1" w:themeTint="D9"/>
                <w:lang w:val="es-ES"/>
              </w:rPr>
            </w:pPr>
            <w:r w:rsidRPr="00DE1B23">
              <w:rPr>
                <w:rFonts w:ascii="Soberana Sans" w:hAnsi="Soberana Sans" w:cs="Arial"/>
                <w:bCs/>
                <w:color w:val="262626" w:themeColor="text1" w:themeTint="D9"/>
                <w:lang w:val="es-ES"/>
              </w:rPr>
              <w:t>Motivo de la solicitud de asesoría y/o queja; con base en los deberes contenidos en los puntos 4.1 al 4.9 previstos en el Código de Conducta;</w:t>
            </w:r>
          </w:p>
        </w:tc>
      </w:tr>
      <w:tr w:rsidR="00E02E63" w:rsidRPr="00C957F1" w:rsidTr="00DE1B23">
        <w:trPr>
          <w:trHeight w:hRule="exact" w:val="964"/>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E02E63" w:rsidRPr="00DE1B23" w:rsidRDefault="00E02E63" w:rsidP="00DE1B23">
            <w:pPr>
              <w:pStyle w:val="Prrafodelista"/>
              <w:numPr>
                <w:ilvl w:val="0"/>
                <w:numId w:val="19"/>
              </w:numPr>
              <w:spacing w:before="60"/>
              <w:ind w:hanging="1249"/>
              <w:rPr>
                <w:rFonts w:ascii="Soberana Sans Light" w:hAnsi="Soberana Sans Light" w:cs="Arial"/>
                <w:color w:val="FFFFFF" w:themeColor="background1"/>
              </w:rPr>
            </w:pPr>
          </w:p>
        </w:tc>
        <w:tc>
          <w:tcPr>
            <w:tcW w:w="7513" w:type="dxa"/>
            <w:shd w:val="clear" w:color="auto" w:fill="FFFFFF" w:themeFill="background1"/>
            <w:vAlign w:val="center"/>
          </w:tcPr>
          <w:p w:rsidR="00E02E63" w:rsidRPr="00DE1B23" w:rsidRDefault="00DE1B23" w:rsidP="00DE1B23">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color w:val="262626" w:themeColor="text1" w:themeTint="D9"/>
                <w:lang w:val="es-ES"/>
              </w:rPr>
            </w:pPr>
            <w:r w:rsidRPr="00DE1B23">
              <w:rPr>
                <w:rFonts w:ascii="Soberana Sans" w:hAnsi="Soberana Sans" w:cs="Arial"/>
                <w:color w:val="262626" w:themeColor="text1" w:themeTint="D9"/>
                <w:lang w:val="es-ES"/>
              </w:rPr>
              <w:t>Narración de los hechos y/o circunstancias que dieron motivo a la misma;</w:t>
            </w:r>
          </w:p>
        </w:tc>
      </w:tr>
      <w:tr w:rsidR="00E02E63" w:rsidRPr="00C957F1" w:rsidTr="00DE1B23">
        <w:trPr>
          <w:cnfStyle w:val="000000100000" w:firstRow="0" w:lastRow="0" w:firstColumn="0" w:lastColumn="0" w:oddVBand="0" w:evenVBand="0" w:oddHBand="1" w:evenHBand="0" w:firstRowFirstColumn="0" w:firstRowLastColumn="0" w:lastRowFirstColumn="0" w:lastRowLastColumn="0"/>
          <w:trHeight w:hRule="exact" w:val="919"/>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E02E63" w:rsidRPr="00DE1B23" w:rsidRDefault="00E02E63" w:rsidP="00DE1B23">
            <w:pPr>
              <w:pStyle w:val="Prrafodelista"/>
              <w:numPr>
                <w:ilvl w:val="0"/>
                <w:numId w:val="19"/>
              </w:numPr>
              <w:spacing w:before="60"/>
              <w:ind w:left="743" w:hanging="566"/>
              <w:rPr>
                <w:rFonts w:ascii="Arial" w:hAnsi="Arial" w:cs="Arial"/>
                <w:color w:val="FFFFFF" w:themeColor="background1"/>
                <w:sz w:val="24"/>
                <w:szCs w:val="24"/>
              </w:rPr>
            </w:pPr>
          </w:p>
        </w:tc>
        <w:tc>
          <w:tcPr>
            <w:tcW w:w="7513" w:type="dxa"/>
            <w:shd w:val="clear" w:color="auto" w:fill="FFFFFF" w:themeFill="background1"/>
            <w:vAlign w:val="center"/>
          </w:tcPr>
          <w:p w:rsidR="00E02E63" w:rsidRPr="00DE1B23" w:rsidRDefault="00DE1B23" w:rsidP="00DE1B23">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bCs/>
                <w:color w:val="262626" w:themeColor="text1" w:themeTint="D9"/>
                <w:lang w:val="es-ES"/>
              </w:rPr>
            </w:pPr>
            <w:r w:rsidRPr="00DE1B23">
              <w:rPr>
                <w:rFonts w:ascii="Soberana Sans" w:hAnsi="Soberana Sans" w:cs="Arial"/>
                <w:bCs/>
                <w:color w:val="262626" w:themeColor="text1" w:themeTint="D9"/>
                <w:lang w:val="es-ES"/>
              </w:rPr>
              <w:t>Nombre de las terceras personas a quienes les consten los hechos o motivos de la queja, de ser el caso;</w:t>
            </w:r>
          </w:p>
        </w:tc>
      </w:tr>
      <w:tr w:rsidR="00DE1B23" w:rsidRPr="00C957F1" w:rsidTr="00DE1B23">
        <w:trPr>
          <w:trHeight w:hRule="exact" w:val="847"/>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DE1B23" w:rsidRPr="00DE1B23" w:rsidRDefault="00DE1B23" w:rsidP="00DE1B23">
            <w:pPr>
              <w:pStyle w:val="Prrafodelista"/>
              <w:numPr>
                <w:ilvl w:val="0"/>
                <w:numId w:val="19"/>
              </w:numPr>
              <w:spacing w:before="60"/>
              <w:ind w:left="743" w:hanging="566"/>
              <w:rPr>
                <w:rFonts w:ascii="Arial" w:hAnsi="Arial" w:cs="Arial"/>
                <w:b w:val="0"/>
                <w:bCs w:val="0"/>
                <w:color w:val="FFFFFF" w:themeColor="background1"/>
                <w:sz w:val="24"/>
                <w:szCs w:val="24"/>
              </w:rPr>
            </w:pPr>
          </w:p>
        </w:tc>
        <w:tc>
          <w:tcPr>
            <w:tcW w:w="7513" w:type="dxa"/>
            <w:shd w:val="clear" w:color="auto" w:fill="FFFFFF" w:themeFill="background1"/>
            <w:vAlign w:val="center"/>
          </w:tcPr>
          <w:p w:rsidR="00DE1B23" w:rsidRPr="00DE1B23" w:rsidRDefault="00DE1B23" w:rsidP="00DE1B23">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color w:val="262626" w:themeColor="text1" w:themeTint="D9"/>
                <w:lang w:val="es-ES"/>
              </w:rPr>
            </w:pPr>
            <w:r w:rsidRPr="00DE1B23">
              <w:rPr>
                <w:rFonts w:ascii="Soberana Sans" w:hAnsi="Soberana Sans" w:cs="Arial"/>
                <w:bCs/>
                <w:color w:val="262626" w:themeColor="text1" w:themeTint="D9"/>
                <w:lang w:val="es-ES"/>
              </w:rPr>
              <w:t>Nombre de la o las personas en contra de quien o quienes se presenta la queja;</w:t>
            </w:r>
          </w:p>
        </w:tc>
      </w:tr>
      <w:tr w:rsidR="00DE1B23" w:rsidRPr="00C957F1" w:rsidTr="00DE1B23">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DE1B23" w:rsidRPr="00DE1B23" w:rsidRDefault="00DE1B23" w:rsidP="00DE1B23">
            <w:pPr>
              <w:pStyle w:val="Prrafodelista"/>
              <w:numPr>
                <w:ilvl w:val="0"/>
                <w:numId w:val="19"/>
              </w:numPr>
              <w:spacing w:before="60"/>
              <w:ind w:left="743" w:hanging="566"/>
              <w:rPr>
                <w:rFonts w:ascii="Arial" w:hAnsi="Arial" w:cs="Arial"/>
                <w:b w:val="0"/>
                <w:bCs w:val="0"/>
                <w:color w:val="FFFFFF" w:themeColor="background1"/>
                <w:sz w:val="24"/>
                <w:szCs w:val="24"/>
              </w:rPr>
            </w:pPr>
          </w:p>
        </w:tc>
        <w:tc>
          <w:tcPr>
            <w:tcW w:w="7513" w:type="dxa"/>
            <w:shd w:val="clear" w:color="auto" w:fill="FFFFFF" w:themeFill="background1"/>
            <w:vAlign w:val="center"/>
          </w:tcPr>
          <w:p w:rsidR="00DE1B23" w:rsidRPr="00DE1B23" w:rsidRDefault="00DE1B23" w:rsidP="00DE1B23">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bCs/>
                <w:color w:val="262626" w:themeColor="text1" w:themeTint="D9"/>
                <w:lang w:val="es-ES"/>
              </w:rPr>
            </w:pPr>
            <w:r w:rsidRPr="00DE1B23">
              <w:rPr>
                <w:rFonts w:ascii="Soberana Sans" w:hAnsi="Soberana Sans" w:cs="Arial"/>
                <w:bCs/>
                <w:color w:val="262626" w:themeColor="text1" w:themeTint="D9"/>
                <w:lang w:val="es-ES"/>
              </w:rPr>
              <w:t xml:space="preserve">Fecha y firma del o los solicitantes o quejosos y </w:t>
            </w:r>
          </w:p>
        </w:tc>
      </w:tr>
      <w:tr w:rsidR="00DE1B23" w:rsidRPr="00C957F1" w:rsidTr="00DE1B23">
        <w:trPr>
          <w:trHeight w:hRule="exact" w:val="1407"/>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DE1B23" w:rsidRPr="00DE1B23" w:rsidRDefault="00DE1B23" w:rsidP="00DE1B23">
            <w:pPr>
              <w:pStyle w:val="Prrafodelista"/>
              <w:numPr>
                <w:ilvl w:val="0"/>
                <w:numId w:val="19"/>
              </w:numPr>
              <w:spacing w:before="60"/>
              <w:ind w:left="743" w:hanging="566"/>
              <w:rPr>
                <w:rFonts w:ascii="Arial" w:hAnsi="Arial" w:cs="Arial"/>
                <w:b w:val="0"/>
                <w:bCs w:val="0"/>
                <w:color w:val="FFFFFF" w:themeColor="background1"/>
                <w:sz w:val="24"/>
                <w:szCs w:val="24"/>
              </w:rPr>
            </w:pPr>
          </w:p>
        </w:tc>
        <w:tc>
          <w:tcPr>
            <w:tcW w:w="7513" w:type="dxa"/>
            <w:shd w:val="clear" w:color="auto" w:fill="FFFFFF" w:themeFill="background1"/>
            <w:vAlign w:val="center"/>
          </w:tcPr>
          <w:p w:rsidR="00DE1B23" w:rsidRPr="00DE1B23" w:rsidRDefault="00DE1B23" w:rsidP="00DE1B23">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color w:val="262626" w:themeColor="text1" w:themeTint="D9"/>
                <w:lang w:val="es-ES"/>
              </w:rPr>
            </w:pPr>
            <w:r w:rsidRPr="00DE1B23">
              <w:rPr>
                <w:rFonts w:ascii="Soberana Sans" w:hAnsi="Soberana Sans" w:cs="Arial"/>
                <w:bCs/>
                <w:color w:val="262626" w:themeColor="text1" w:themeTint="D9"/>
                <w:lang w:val="es-ES"/>
              </w:rPr>
              <w:t xml:space="preserve">Si la procedencia de la solicitud o queja se ubica en los incisos c) o d) del artículo 4 del presente procedimiento se deberá formalizar con la firma de la o las personas solicitantes o quejosas, además incluirá los requisitos mínimos señalados en éste artículo. </w:t>
            </w:r>
          </w:p>
        </w:tc>
      </w:tr>
    </w:tbl>
    <w:p w:rsidR="00E02E63" w:rsidRDefault="00E02E63" w:rsidP="00E02E63">
      <w:pPr>
        <w:spacing w:after="240" w:line="240" w:lineRule="auto"/>
        <w:jc w:val="both"/>
        <w:rPr>
          <w:rFonts w:ascii="Arial" w:hAnsi="Arial" w:cs="Arial"/>
          <w:color w:val="262626" w:themeColor="text1" w:themeTint="D9"/>
          <w:sz w:val="20"/>
          <w:szCs w:val="20"/>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Toda queja anónima será desechada por el Comité.</w:t>
      </w:r>
    </w:p>
    <w:p w:rsidR="00DE1B23" w:rsidRPr="00E63939" w:rsidRDefault="00DE1B23" w:rsidP="00E63939">
      <w:pPr>
        <w:spacing w:after="0" w:line="240" w:lineRule="auto"/>
        <w:jc w:val="both"/>
        <w:rPr>
          <w:rFonts w:ascii="Soberana Sans Light" w:hAnsi="Soberana Sans Light" w:cs="Arial"/>
          <w:color w:val="000000" w:themeColor="text1"/>
          <w:sz w:val="24"/>
          <w:szCs w:val="24"/>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6.-</w:t>
      </w:r>
      <w:r w:rsidRPr="00337239">
        <w:rPr>
          <w:rFonts w:ascii="Soberana Sans Light" w:hAnsi="Soberana Sans Light" w:cs="Arial"/>
          <w:color w:val="000000" w:themeColor="text1"/>
          <w:sz w:val="24"/>
          <w:szCs w:val="24"/>
        </w:rPr>
        <w:t xml:space="preserve"> Recibida la solicitud de asesoría el Comité, en un término no mayor a </w:t>
      </w:r>
      <w:r w:rsidR="005A36A5">
        <w:rPr>
          <w:rFonts w:ascii="Soberana Sans Light" w:hAnsi="Soberana Sans Light" w:cs="Arial"/>
          <w:color w:val="000000" w:themeColor="text1"/>
          <w:sz w:val="24"/>
          <w:szCs w:val="24"/>
        </w:rPr>
        <w:t>cinco</w:t>
      </w:r>
      <w:r w:rsidRPr="00337239">
        <w:rPr>
          <w:rFonts w:ascii="Soberana Sans Light" w:hAnsi="Soberana Sans Light" w:cs="Arial"/>
          <w:color w:val="000000" w:themeColor="text1"/>
          <w:sz w:val="24"/>
          <w:szCs w:val="24"/>
        </w:rPr>
        <w:t xml:space="preserve"> días hábiles, otorgará la asesoría correspondiente al solicitante. </w:t>
      </w:r>
    </w:p>
    <w:p w:rsidR="00DE1B23" w:rsidRPr="00337239" w:rsidRDefault="00DE1B23" w:rsidP="00DE1B23">
      <w:pPr>
        <w:spacing w:after="0" w:line="240" w:lineRule="auto"/>
        <w:jc w:val="both"/>
        <w:rPr>
          <w:rFonts w:ascii="Soberana Sans Light" w:hAnsi="Soberana Sans Light" w:cs="Arial"/>
          <w:color w:val="000000" w:themeColor="text1"/>
          <w:sz w:val="24"/>
          <w:szCs w:val="24"/>
        </w:rPr>
      </w:pPr>
    </w:p>
    <w:p w:rsidR="00DE1B23" w:rsidRPr="00337239" w:rsidRDefault="00DE1B23" w:rsidP="00193959">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 xml:space="preserve">Artículo 7.- </w:t>
      </w:r>
      <w:r w:rsidRPr="00337239">
        <w:rPr>
          <w:rFonts w:ascii="Soberana Sans Light" w:hAnsi="Soberana Sans Light" w:cs="Arial"/>
          <w:color w:val="000000" w:themeColor="text1"/>
          <w:sz w:val="24"/>
          <w:szCs w:val="24"/>
        </w:rPr>
        <w:t xml:space="preserve">Recibida la queja el Comité, previo análisis, determinará si es competente o no para conocer de la misma, lo cual comunicará al quejoso, en un término de </w:t>
      </w:r>
      <w:r w:rsidR="005A36A5">
        <w:rPr>
          <w:rFonts w:ascii="Soberana Sans Light" w:hAnsi="Soberana Sans Light" w:cs="Arial"/>
          <w:color w:val="000000" w:themeColor="text1"/>
          <w:sz w:val="24"/>
          <w:szCs w:val="24"/>
        </w:rPr>
        <w:t xml:space="preserve">cinco </w:t>
      </w:r>
      <w:r w:rsidRPr="00337239">
        <w:rPr>
          <w:rFonts w:ascii="Soberana Sans Light" w:hAnsi="Soberana Sans Light" w:cs="Arial"/>
          <w:color w:val="000000" w:themeColor="text1"/>
          <w:sz w:val="24"/>
          <w:szCs w:val="24"/>
        </w:rPr>
        <w:t xml:space="preserve">días hábiles, o en su caso, lo canalizará a la instancia que considere competente, dentro del ámbito de sus atribuciones. </w:t>
      </w:r>
    </w:p>
    <w:p w:rsidR="00DE1B23" w:rsidRPr="00337239" w:rsidRDefault="00DE1B23" w:rsidP="00DE1B23">
      <w:pPr>
        <w:spacing w:after="0" w:line="240" w:lineRule="auto"/>
        <w:jc w:val="both"/>
        <w:rPr>
          <w:rFonts w:ascii="Soberana Sans Light" w:hAnsi="Soberana Sans Light" w:cs="Arial"/>
          <w:color w:val="000000" w:themeColor="text1"/>
          <w:sz w:val="24"/>
          <w:szCs w:val="24"/>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8.-</w:t>
      </w:r>
      <w:r w:rsidRPr="00337239">
        <w:rPr>
          <w:rFonts w:ascii="Soberana Sans Light" w:hAnsi="Soberana Sans Light" w:cs="Arial"/>
          <w:color w:val="000000" w:themeColor="text1"/>
          <w:sz w:val="24"/>
          <w:szCs w:val="24"/>
        </w:rPr>
        <w:t xml:space="preserve"> Todo acuerdo sobre la procedencia o improcedencia de las quejas deberá ser tomado por el Comité en el pleno de la reunión extraordinaria que</w:t>
      </w:r>
      <w:r w:rsidR="00193959">
        <w:rPr>
          <w:rFonts w:ascii="Soberana Sans Light" w:hAnsi="Soberana Sans Light" w:cs="Arial"/>
          <w:color w:val="000000" w:themeColor="text1"/>
          <w:sz w:val="24"/>
          <w:szCs w:val="24"/>
        </w:rPr>
        <w:t xml:space="preserve"> </w:t>
      </w:r>
      <w:r w:rsidRPr="00337239">
        <w:rPr>
          <w:rFonts w:ascii="Soberana Sans Light" w:hAnsi="Soberana Sans Light" w:cs="Arial"/>
          <w:color w:val="000000" w:themeColor="text1"/>
          <w:sz w:val="24"/>
          <w:szCs w:val="24"/>
        </w:rPr>
        <w:t>con motivo de ésta se celebre.</w:t>
      </w:r>
    </w:p>
    <w:p w:rsidR="00DE1B23" w:rsidRPr="00337239" w:rsidRDefault="00772B0F" w:rsidP="00DE1B23">
      <w:pPr>
        <w:spacing w:after="0" w:line="240" w:lineRule="auto"/>
        <w:jc w:val="both"/>
        <w:rPr>
          <w:rFonts w:ascii="Soberana Sans Light" w:hAnsi="Soberana Sans Light" w:cs="Arial"/>
          <w:color w:val="000000" w:themeColor="text1"/>
          <w:sz w:val="24"/>
          <w:szCs w:val="24"/>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70880" behindDoc="0" locked="0" layoutInCell="1" allowOverlap="1" wp14:anchorId="15D28D42" wp14:editId="4981DE9D">
                <wp:simplePos x="0" y="0"/>
                <wp:positionH relativeFrom="column">
                  <wp:posOffset>5704840</wp:posOffset>
                </wp:positionH>
                <wp:positionV relativeFrom="paragraph">
                  <wp:posOffset>810006</wp:posOffset>
                </wp:positionV>
                <wp:extent cx="932815" cy="401955"/>
                <wp:effectExtent l="0" t="0" r="635" b="0"/>
                <wp:wrapNone/>
                <wp:docPr id="198" name="Rectángulo 198"/>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r w:rsidR="00772B0F">
                              <w:t>7</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28D42" id="Rectángulo 198" o:spid="_x0000_s1056" style="position:absolute;left:0;text-align:left;margin-left:449.2pt;margin-top:63.8pt;width:73.45pt;height:31.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" fillcolor="white [3201]" stroked="f" strokeweight="2pt">
                <v:textbox>
                  <w:txbxContent>
                    <w:p w:rsidR="00E152C8" w:rsidRDefault="00E152C8" w:rsidP="00D57A59">
                      <w:pPr>
                        <w:jc w:val="center"/>
                      </w:pPr>
                      <w:r>
                        <w:t>2</w:t>
                      </w:r>
                      <w:r w:rsidR="00772B0F">
                        <w:t>7</w:t>
                      </w:r>
                    </w:p>
                    <w:p w:rsidR="00E152C8" w:rsidRDefault="00E152C8" w:rsidP="00D57A59">
                      <w:pPr>
                        <w:jc w:val="center"/>
                      </w:pPr>
                    </w:p>
                    <w:p w:rsidR="00E152C8" w:rsidRDefault="00E152C8" w:rsidP="00D57A59">
                      <w:pPr>
                        <w:jc w:val="center"/>
                      </w:pPr>
                    </w:p>
                  </w:txbxContent>
                </v:textbox>
              </v:rect>
            </w:pict>
          </mc:Fallback>
        </mc:AlternateContent>
      </w: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lastRenderedPageBreak/>
        <w:t>Artículo 9.-</w:t>
      </w:r>
      <w:r w:rsidRPr="00337239">
        <w:rPr>
          <w:rFonts w:ascii="Soberana Sans Light" w:hAnsi="Soberana Sans Light" w:cs="Arial"/>
          <w:color w:val="000000" w:themeColor="text1"/>
          <w:sz w:val="24"/>
          <w:szCs w:val="24"/>
        </w:rPr>
        <w:t xml:space="preserve"> Determinada la competencia del Comité se citará al quejoso, dentro de los siguientes tres días hábiles, para que acuda personalmente a ratificar, ampliar o desistirse de la misma. Se levantará constancia de dicha diligencia con la firma del compareciente.</w:t>
      </w:r>
    </w:p>
    <w:p w:rsidR="00DE1B23" w:rsidRPr="00337239" w:rsidRDefault="00DE1B23" w:rsidP="00DE1B23">
      <w:pPr>
        <w:spacing w:after="0" w:line="240" w:lineRule="auto"/>
        <w:jc w:val="both"/>
        <w:rPr>
          <w:rFonts w:ascii="Soberana Sans Light" w:hAnsi="Soberana Sans Light" w:cs="Arial"/>
          <w:color w:val="000000" w:themeColor="text1"/>
          <w:sz w:val="24"/>
          <w:szCs w:val="24"/>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En caso de que el quejoso se encuentre ausente, dicho término comenzará a correr a partir del día en que se reincorpore a sus labores.</w:t>
      </w:r>
    </w:p>
    <w:p w:rsidR="00DE1B23" w:rsidRPr="00337239" w:rsidRDefault="00DE1B23" w:rsidP="00DE1B23">
      <w:pPr>
        <w:spacing w:after="0" w:line="240" w:lineRule="auto"/>
        <w:jc w:val="both"/>
        <w:rPr>
          <w:rFonts w:ascii="Soberana Sans Light" w:hAnsi="Soberana Sans Light" w:cs="Arial"/>
          <w:color w:val="000000" w:themeColor="text1"/>
          <w:sz w:val="24"/>
          <w:szCs w:val="24"/>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En caso de que el quejoso no ratifique su queja, de conformidad con el</w:t>
      </w:r>
      <w:r w:rsidR="00193959">
        <w:rPr>
          <w:rFonts w:ascii="Soberana Sans Light" w:hAnsi="Soberana Sans Light" w:cs="Arial"/>
          <w:color w:val="000000" w:themeColor="text1"/>
          <w:sz w:val="24"/>
          <w:szCs w:val="24"/>
        </w:rPr>
        <w:t xml:space="preserve"> </w:t>
      </w:r>
      <w:r w:rsidRPr="00337239">
        <w:rPr>
          <w:rFonts w:ascii="Soberana Sans Light" w:hAnsi="Soberana Sans Light" w:cs="Arial"/>
          <w:color w:val="000000" w:themeColor="text1"/>
          <w:sz w:val="24"/>
          <w:szCs w:val="24"/>
        </w:rPr>
        <w:t>citatorio emitido por el Comité, y no medie justificación alguna (vacaciones, incapacidad, etcétera), se le tendrá por desistido; en tal virtud, se dará por concluido el proceso de queja y se notificará al quejoso dicha determinación.</w:t>
      </w:r>
    </w:p>
    <w:p w:rsidR="00DE1B23" w:rsidRPr="00337239" w:rsidRDefault="00DE1B23" w:rsidP="00DE1B23">
      <w:pPr>
        <w:spacing w:after="0" w:line="240" w:lineRule="auto"/>
        <w:jc w:val="both"/>
        <w:rPr>
          <w:rFonts w:ascii="Soberana Sans Light" w:hAnsi="Soberana Sans Light" w:cs="Arial"/>
          <w:color w:val="000000" w:themeColor="text1"/>
          <w:sz w:val="24"/>
          <w:szCs w:val="24"/>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10.-</w:t>
      </w:r>
      <w:r w:rsidRPr="00337239">
        <w:rPr>
          <w:rFonts w:ascii="Soberana Sans Light" w:hAnsi="Soberana Sans Light" w:cs="Arial"/>
          <w:color w:val="000000" w:themeColor="text1"/>
          <w:sz w:val="24"/>
          <w:szCs w:val="24"/>
        </w:rPr>
        <w:t xml:space="preserve"> Una vez ratificada y/o ampliada la queja, el Comité ordenará correr traslado de ella a la persona o personas contra quienes se proponga, mediante notificación por escrito, a fin de que comparezcan personalmente ante dicho Comité en un término no mayor a tres días hábiles, contados a partir de la fecha de la notificación. </w:t>
      </w:r>
    </w:p>
    <w:p w:rsidR="00DE1B23" w:rsidRPr="00337239" w:rsidRDefault="00DE1B23" w:rsidP="00E02E63">
      <w:pPr>
        <w:spacing w:after="240" w:line="240" w:lineRule="auto"/>
        <w:jc w:val="both"/>
        <w:rPr>
          <w:rFonts w:ascii="Soberana Sans Light" w:hAnsi="Soberana Sans Light" w:cs="Arial"/>
          <w:color w:val="262626" w:themeColor="text1" w:themeTint="D9"/>
          <w:sz w:val="20"/>
          <w:szCs w:val="20"/>
        </w:rPr>
      </w:pPr>
    </w:p>
    <w:p w:rsidR="00DE1B23" w:rsidRPr="00337239" w:rsidRDefault="00DE1B23" w:rsidP="00DE1B23">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 xml:space="preserve">Todo servidor(a) público(a) que sea citado a comparecer por el Comité se le hará saber: </w:t>
      </w:r>
    </w:p>
    <w:p w:rsidR="00DE1B23" w:rsidRPr="00337239" w:rsidRDefault="00DE1B23" w:rsidP="00E02E63">
      <w:pPr>
        <w:spacing w:after="240" w:line="240" w:lineRule="auto"/>
        <w:jc w:val="both"/>
        <w:rPr>
          <w:rFonts w:ascii="Soberana Sans Light" w:hAnsi="Soberana Sans Light" w:cs="Arial"/>
          <w:color w:val="262626" w:themeColor="text1" w:themeTint="D9"/>
          <w:sz w:val="20"/>
          <w:szCs w:val="20"/>
        </w:rPr>
      </w:pPr>
    </w:p>
    <w:tbl>
      <w:tblPr>
        <w:tblStyle w:val="Tabladelista2"/>
        <w:tblW w:w="0" w:type="auto"/>
        <w:tblInd w:w="709" w:type="dxa"/>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709"/>
        <w:gridCol w:w="7513"/>
      </w:tblGrid>
      <w:tr w:rsidR="00DE1B23" w:rsidRPr="00C957F1" w:rsidTr="009627CA">
        <w:trPr>
          <w:cnfStyle w:val="100000000000" w:firstRow="1" w:lastRow="0" w:firstColumn="0" w:lastColumn="0" w:oddVBand="0" w:evenVBand="0" w:oddHBand="0" w:evenHBand="0" w:firstRowFirstColumn="0" w:firstRowLastColumn="0" w:lastRowFirstColumn="0" w:lastRowLastColumn="0"/>
          <w:trHeight w:hRule="exact" w:val="829"/>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DE1B23" w:rsidRPr="00DE1B23" w:rsidRDefault="00DE1B23" w:rsidP="00DE1B23">
            <w:pPr>
              <w:pStyle w:val="Prrafodelista"/>
              <w:numPr>
                <w:ilvl w:val="0"/>
                <w:numId w:val="20"/>
              </w:numPr>
              <w:spacing w:before="60"/>
              <w:ind w:hanging="1264"/>
              <w:rPr>
                <w:rFonts w:ascii="Soberana Sans Light" w:hAnsi="Soberana Sans Light" w:cs="Arial"/>
                <w:color w:val="FFFFFF" w:themeColor="background1"/>
              </w:rPr>
            </w:pPr>
          </w:p>
        </w:tc>
        <w:tc>
          <w:tcPr>
            <w:tcW w:w="7513" w:type="dxa"/>
            <w:shd w:val="clear" w:color="auto" w:fill="FFFFFF" w:themeFill="background1"/>
            <w:vAlign w:val="center"/>
          </w:tcPr>
          <w:p w:rsidR="00DE1B23" w:rsidRPr="00105027" w:rsidRDefault="00105027" w:rsidP="00105027">
            <w:pPr>
              <w:spacing w:before="60"/>
              <w:jc w:val="both"/>
              <w:cnfStyle w:val="100000000000" w:firstRow="1" w:lastRow="0" w:firstColumn="0" w:lastColumn="0" w:oddVBand="0" w:evenVBand="0" w:oddHBand="0" w:evenHBand="0" w:firstRowFirstColumn="0" w:firstRowLastColumn="0" w:lastRowFirstColumn="0" w:lastRowLastColumn="0"/>
              <w:rPr>
                <w:rFonts w:ascii="Soberana Sans" w:hAnsi="Soberana Sans" w:cs="Arial"/>
                <w:b w:val="0"/>
                <w:color w:val="262626" w:themeColor="text1" w:themeTint="D9"/>
                <w:lang w:val="es-ES"/>
              </w:rPr>
            </w:pPr>
            <w:r w:rsidRPr="00105027">
              <w:rPr>
                <w:rFonts w:ascii="Soberana Sans" w:hAnsi="Soberana Sans" w:cs="Arial"/>
                <w:b w:val="0"/>
                <w:color w:val="262626" w:themeColor="text1" w:themeTint="D9"/>
                <w:lang w:val="es-ES"/>
              </w:rPr>
              <w:t>El motivo de su comparecencia;</w:t>
            </w:r>
          </w:p>
        </w:tc>
      </w:tr>
      <w:tr w:rsidR="00DE1B23" w:rsidRPr="00C957F1" w:rsidTr="00193959">
        <w:trPr>
          <w:cnfStyle w:val="000000100000" w:firstRow="0" w:lastRow="0" w:firstColumn="0" w:lastColumn="0" w:oddVBand="0" w:evenVBand="0" w:oddHBand="1" w:evenHBand="0" w:firstRowFirstColumn="0" w:firstRowLastColumn="0" w:lastRowFirstColumn="0" w:lastRowLastColumn="0"/>
          <w:trHeight w:hRule="exact" w:val="964"/>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DE1B23" w:rsidRPr="00DE1B23" w:rsidRDefault="00DE1B23" w:rsidP="00DE1B23">
            <w:pPr>
              <w:pStyle w:val="Prrafodelista"/>
              <w:numPr>
                <w:ilvl w:val="0"/>
                <w:numId w:val="20"/>
              </w:numPr>
              <w:spacing w:before="60"/>
              <w:ind w:hanging="1249"/>
              <w:rPr>
                <w:rFonts w:ascii="Soberana Sans Light" w:hAnsi="Soberana Sans Light" w:cs="Arial"/>
                <w:color w:val="FFFFFF" w:themeColor="background1"/>
              </w:rPr>
            </w:pPr>
          </w:p>
        </w:tc>
        <w:tc>
          <w:tcPr>
            <w:tcW w:w="7513" w:type="dxa"/>
            <w:shd w:val="clear" w:color="auto" w:fill="FFFFFF" w:themeFill="background1"/>
            <w:vAlign w:val="center"/>
          </w:tcPr>
          <w:p w:rsidR="00105027" w:rsidRPr="00105027" w:rsidRDefault="00105027" w:rsidP="00105027">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bCs/>
                <w:color w:val="262626" w:themeColor="text1" w:themeTint="D9"/>
                <w:lang w:val="es-ES"/>
              </w:rPr>
            </w:pPr>
            <w:r w:rsidRPr="00105027">
              <w:rPr>
                <w:rFonts w:ascii="Soberana Sans" w:hAnsi="Soberana Sans" w:cs="Arial"/>
                <w:bCs/>
                <w:color w:val="262626" w:themeColor="text1" w:themeTint="D9"/>
                <w:lang w:val="es-ES"/>
              </w:rPr>
              <w:t>La conducta o hecho que se le atribuye y que constituye una falta o irregularidad a los deberes contenidos en los puntos 4.1 al 4.9 del Código de Conducta;</w:t>
            </w:r>
          </w:p>
          <w:p w:rsidR="00DE1B23" w:rsidRPr="00105027" w:rsidRDefault="00DE1B23" w:rsidP="00105027">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bCs/>
                <w:color w:val="262626" w:themeColor="text1" w:themeTint="D9"/>
                <w:lang w:val="es-ES"/>
              </w:rPr>
            </w:pPr>
          </w:p>
        </w:tc>
      </w:tr>
      <w:tr w:rsidR="00DE1B23" w:rsidRPr="00C957F1" w:rsidTr="00193959">
        <w:trPr>
          <w:trHeight w:hRule="exact" w:val="919"/>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DE1B23" w:rsidRPr="00DE1B23" w:rsidRDefault="00DE1B23" w:rsidP="00DE1B23">
            <w:pPr>
              <w:pStyle w:val="Prrafodelista"/>
              <w:numPr>
                <w:ilvl w:val="0"/>
                <w:numId w:val="20"/>
              </w:numPr>
              <w:spacing w:before="60"/>
              <w:ind w:left="743" w:hanging="566"/>
              <w:rPr>
                <w:rFonts w:ascii="Arial" w:hAnsi="Arial" w:cs="Arial"/>
                <w:color w:val="FFFFFF" w:themeColor="background1"/>
                <w:sz w:val="24"/>
                <w:szCs w:val="24"/>
              </w:rPr>
            </w:pPr>
          </w:p>
        </w:tc>
        <w:tc>
          <w:tcPr>
            <w:tcW w:w="7513" w:type="dxa"/>
            <w:shd w:val="clear" w:color="auto" w:fill="FFFFFF" w:themeFill="background1"/>
            <w:vAlign w:val="center"/>
          </w:tcPr>
          <w:p w:rsidR="00DE1B23" w:rsidRPr="00DE1B23" w:rsidRDefault="00105027" w:rsidP="005A36A5">
            <w:pPr>
              <w:spacing w:before="60"/>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bCs/>
                <w:color w:val="262626" w:themeColor="text1" w:themeTint="D9"/>
                <w:lang w:val="es-ES"/>
              </w:rPr>
            </w:pPr>
            <w:r w:rsidRPr="00105027">
              <w:rPr>
                <w:rFonts w:ascii="Soberana Sans" w:hAnsi="Soberana Sans" w:cs="Arial"/>
                <w:bCs/>
                <w:color w:val="262626" w:themeColor="text1" w:themeTint="D9"/>
                <w:lang w:val="es-ES"/>
              </w:rPr>
              <w:t>El o los nombres de las personas que interpusieron queja en su contra</w:t>
            </w:r>
            <w:r w:rsidR="005A36A5">
              <w:rPr>
                <w:rFonts w:ascii="Soberana Sans" w:hAnsi="Soberana Sans" w:cs="Arial"/>
                <w:bCs/>
                <w:color w:val="262626" w:themeColor="text1" w:themeTint="D9"/>
                <w:lang w:val="es-ES"/>
              </w:rPr>
              <w:t xml:space="preserve"> y</w:t>
            </w:r>
          </w:p>
        </w:tc>
      </w:tr>
      <w:tr w:rsidR="00105027" w:rsidRPr="00C957F1" w:rsidTr="00193959">
        <w:trPr>
          <w:cnfStyle w:val="000000100000" w:firstRow="0" w:lastRow="0" w:firstColumn="0" w:lastColumn="0" w:oddVBand="0" w:evenVBand="0" w:oddHBand="1"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105027" w:rsidRPr="00DE1B23" w:rsidRDefault="00105027" w:rsidP="00DE1B23">
            <w:pPr>
              <w:pStyle w:val="Prrafodelista"/>
              <w:numPr>
                <w:ilvl w:val="0"/>
                <w:numId w:val="20"/>
              </w:numPr>
              <w:spacing w:before="60"/>
              <w:ind w:left="743" w:hanging="566"/>
              <w:rPr>
                <w:rFonts w:ascii="Arial" w:hAnsi="Arial" w:cs="Arial"/>
                <w:b w:val="0"/>
                <w:bCs w:val="0"/>
                <w:color w:val="FFFFFF" w:themeColor="background1"/>
                <w:sz w:val="24"/>
                <w:szCs w:val="24"/>
              </w:rPr>
            </w:pPr>
          </w:p>
        </w:tc>
        <w:tc>
          <w:tcPr>
            <w:tcW w:w="7513" w:type="dxa"/>
            <w:shd w:val="clear" w:color="auto" w:fill="FFFFFF" w:themeFill="background1"/>
            <w:vAlign w:val="center"/>
          </w:tcPr>
          <w:p w:rsidR="00105027" w:rsidRPr="00105027" w:rsidRDefault="00105027" w:rsidP="00105027">
            <w:pPr>
              <w:spacing w:before="60"/>
              <w:jc w:val="both"/>
              <w:cnfStyle w:val="000000100000" w:firstRow="0" w:lastRow="0" w:firstColumn="0" w:lastColumn="0" w:oddVBand="0" w:evenVBand="0" w:oddHBand="1" w:evenHBand="0" w:firstRowFirstColumn="0" w:firstRowLastColumn="0" w:lastRowFirstColumn="0" w:lastRowLastColumn="0"/>
              <w:rPr>
                <w:rFonts w:ascii="Soberana Sans" w:hAnsi="Soberana Sans" w:cs="Arial"/>
                <w:bCs/>
                <w:color w:val="262626" w:themeColor="text1" w:themeTint="D9"/>
                <w:lang w:val="es-ES"/>
              </w:rPr>
            </w:pPr>
            <w:r w:rsidRPr="00105027">
              <w:rPr>
                <w:rFonts w:ascii="Soberana Sans" w:hAnsi="Soberana Sans" w:cs="Arial"/>
                <w:bCs/>
                <w:color w:val="262626" w:themeColor="text1" w:themeTint="D9"/>
                <w:lang w:val="es-ES"/>
              </w:rPr>
              <w:t>El derecho que tiene para manifestar lo que a su derecho convenga y/o presentar pruebas y testigos.</w:t>
            </w:r>
          </w:p>
        </w:tc>
      </w:tr>
    </w:tbl>
    <w:p w:rsidR="00DE1B23" w:rsidRDefault="00DE1B23" w:rsidP="00E02E63">
      <w:pPr>
        <w:spacing w:after="240" w:line="240" w:lineRule="auto"/>
        <w:jc w:val="both"/>
        <w:rPr>
          <w:rFonts w:ascii="Arial" w:hAnsi="Arial" w:cs="Arial"/>
          <w:color w:val="262626" w:themeColor="text1" w:themeTint="D9"/>
          <w:sz w:val="20"/>
          <w:szCs w:val="20"/>
        </w:rPr>
      </w:pPr>
    </w:p>
    <w:p w:rsidR="00105027" w:rsidRPr="00337239" w:rsidRDefault="00714F5E" w:rsidP="00105027">
      <w:pPr>
        <w:spacing w:after="0" w:line="240" w:lineRule="auto"/>
        <w:jc w:val="both"/>
        <w:rPr>
          <w:rFonts w:ascii="Soberana Sans Light" w:hAnsi="Soberana Sans Light" w:cs="Arial"/>
          <w:color w:val="000000" w:themeColor="text1"/>
          <w:sz w:val="24"/>
          <w:szCs w:val="24"/>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72928" behindDoc="0" locked="0" layoutInCell="1" allowOverlap="1" wp14:anchorId="3C3C000E" wp14:editId="64DAFC10">
                <wp:simplePos x="0" y="0"/>
                <wp:positionH relativeFrom="column">
                  <wp:posOffset>5704713</wp:posOffset>
                </wp:positionH>
                <wp:positionV relativeFrom="paragraph">
                  <wp:posOffset>1028700</wp:posOffset>
                </wp:positionV>
                <wp:extent cx="932815" cy="401955"/>
                <wp:effectExtent l="0" t="0" r="635" b="0"/>
                <wp:wrapNone/>
                <wp:docPr id="199" name="Rectángulo 199"/>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w:t>
                            </w:r>
                            <w:r w:rsidR="00772B0F">
                              <w:t>8</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C000E" id="Rectángulo 199" o:spid="_x0000_s1057" style="position:absolute;left:0;text-align:left;margin-left:449.2pt;margin-top:81pt;width:73.45pt;height:3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" fillcolor="white [3201]" stroked="f" strokeweight="2pt">
                <v:textbox>
                  <w:txbxContent>
                    <w:p w:rsidR="00E152C8" w:rsidRDefault="00E152C8" w:rsidP="00D57A59">
                      <w:pPr>
                        <w:jc w:val="center"/>
                      </w:pPr>
                      <w:r>
                        <w:t>2</w:t>
                      </w:r>
                      <w:r w:rsidR="00772B0F">
                        <w:t>8</w:t>
                      </w:r>
                    </w:p>
                    <w:p w:rsidR="00E152C8" w:rsidRDefault="00E152C8" w:rsidP="00D57A59">
                      <w:pPr>
                        <w:jc w:val="center"/>
                      </w:pPr>
                    </w:p>
                    <w:p w:rsidR="00E152C8" w:rsidRDefault="00E152C8" w:rsidP="00D57A59">
                      <w:pPr>
                        <w:jc w:val="center"/>
                      </w:pPr>
                    </w:p>
                  </w:txbxContent>
                </v:textbox>
              </v:rect>
            </w:pict>
          </mc:Fallback>
        </mc:AlternateContent>
      </w:r>
      <w:r w:rsidR="00105027" w:rsidRPr="00337239">
        <w:rPr>
          <w:rFonts w:ascii="Soberana Sans Light" w:hAnsi="Soberana Sans Light" w:cs="Arial"/>
          <w:color w:val="000000" w:themeColor="text1"/>
          <w:sz w:val="24"/>
          <w:szCs w:val="24"/>
        </w:rPr>
        <w:t>La comparecencia de las personas en contra de quienes se interpuso la queja o la del propio solicitante no serán públicas y se llevará a cabo observando la más estricta discreción, confidencialidad y respeto.</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El Comité gozará de las más amplias facultades, dentro del ámbito de su competencia, para solicitar que se otorguen las facilidades necesarias para que cualquier servidor(a) público(a) asista a los actos o diligencias que deriven de los procedimientos o trámites que se lleven a cabo ante ésta instancia.</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11.-</w:t>
      </w:r>
      <w:r w:rsidRPr="00337239">
        <w:rPr>
          <w:rFonts w:ascii="Soberana Sans Light" w:hAnsi="Soberana Sans Light" w:cs="Arial"/>
          <w:color w:val="000000" w:themeColor="text1"/>
          <w:sz w:val="24"/>
          <w:szCs w:val="24"/>
        </w:rPr>
        <w:t xml:space="preserve"> En caso de que la persona o personas en contra de quien o quienes se presente la queja no asistan físicamente a comparecer ante el Comité, sin que medie justificación alguna, el Comité determinará la o las recomendaciones que considere pertinentes, con los elementos con que se cuente.</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12.-</w:t>
      </w:r>
      <w:r w:rsidRPr="00337239">
        <w:rPr>
          <w:rFonts w:ascii="Soberana Sans Light" w:hAnsi="Soberana Sans Light" w:cs="Arial"/>
          <w:color w:val="000000" w:themeColor="text1"/>
          <w:sz w:val="24"/>
          <w:szCs w:val="24"/>
        </w:rPr>
        <w:t xml:space="preserve"> Una vez que el Comité cuente con todos los elementos de prueba, tendrá un plazo que no excederá de cinco días hábiles, para valorarlos y emitir la recomendación correspondiente.</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13.-</w:t>
      </w:r>
      <w:r w:rsidRPr="00337239">
        <w:rPr>
          <w:rFonts w:ascii="Soberana Sans Light" w:hAnsi="Soberana Sans Light" w:cs="Arial"/>
          <w:color w:val="000000" w:themeColor="text1"/>
          <w:sz w:val="24"/>
          <w:szCs w:val="24"/>
        </w:rPr>
        <w:t xml:space="preserve"> Las determinaciones que tome el Comité tendrán el carácter de Recomendaciones, las cuales deberán ser notificadas a las partes que intervinieron en el proceso, en un término que no excederá de tres días hábiles a la emisión de las mismas, debiendo turnar copia al expediente personal de las y los servidores públicos que hayan </w:t>
      </w:r>
      <w:r w:rsidR="005A36A5">
        <w:rPr>
          <w:rFonts w:ascii="Soberana Sans Light" w:hAnsi="Soberana Sans Light" w:cs="Arial"/>
          <w:color w:val="000000" w:themeColor="text1"/>
          <w:sz w:val="24"/>
          <w:szCs w:val="24"/>
        </w:rPr>
        <w:t xml:space="preserve">participado </w:t>
      </w:r>
      <w:r w:rsidRPr="00337239">
        <w:rPr>
          <w:rFonts w:ascii="Soberana Sans Light" w:hAnsi="Soberana Sans Light" w:cs="Arial"/>
          <w:color w:val="000000" w:themeColor="text1"/>
          <w:sz w:val="24"/>
          <w:szCs w:val="24"/>
        </w:rPr>
        <w:t>en el procedimiento y a su jefe(a) inmediato(a).</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 xml:space="preserve">Asimismo, el Comité dará seguimiento a cada una de las </w:t>
      </w:r>
      <w:r w:rsidR="005A36A5">
        <w:rPr>
          <w:rFonts w:ascii="Soberana Sans Light" w:hAnsi="Soberana Sans Light" w:cs="Arial"/>
          <w:color w:val="000000" w:themeColor="text1"/>
          <w:sz w:val="24"/>
          <w:szCs w:val="24"/>
        </w:rPr>
        <w:t>R</w:t>
      </w:r>
      <w:r w:rsidRPr="00337239">
        <w:rPr>
          <w:rFonts w:ascii="Soberana Sans Light" w:hAnsi="Soberana Sans Light" w:cs="Arial"/>
          <w:color w:val="000000" w:themeColor="text1"/>
          <w:sz w:val="24"/>
          <w:szCs w:val="24"/>
        </w:rPr>
        <w:t xml:space="preserve">ecomendaciones que formule, con el fin de </w:t>
      </w:r>
      <w:r w:rsidR="005A36A5">
        <w:rPr>
          <w:rFonts w:ascii="Soberana Sans Light" w:hAnsi="Soberana Sans Light" w:cs="Arial"/>
          <w:color w:val="000000" w:themeColor="text1"/>
          <w:sz w:val="24"/>
          <w:szCs w:val="24"/>
        </w:rPr>
        <w:t>comprobar que se hayan atendido</w:t>
      </w:r>
      <w:r w:rsidRPr="00337239">
        <w:rPr>
          <w:rFonts w:ascii="Soberana Sans Light" w:hAnsi="Soberana Sans Light" w:cs="Arial"/>
          <w:color w:val="000000" w:themeColor="text1"/>
          <w:sz w:val="24"/>
          <w:szCs w:val="24"/>
        </w:rPr>
        <w:t xml:space="preserve"> por los responsables de su cumplimiento.</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color w:val="000000" w:themeColor="text1"/>
          <w:sz w:val="24"/>
          <w:szCs w:val="24"/>
        </w:rPr>
        <w:t>El Comité establecerá las medidas que considere pertinentes para los fines señalados en el párrafo que antecede.</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14.-</w:t>
      </w:r>
      <w:r w:rsidRPr="00337239">
        <w:rPr>
          <w:rFonts w:ascii="Soberana Sans Light" w:hAnsi="Soberana Sans Light" w:cs="Arial"/>
          <w:color w:val="000000" w:themeColor="text1"/>
          <w:sz w:val="24"/>
          <w:szCs w:val="24"/>
        </w:rPr>
        <w:t xml:space="preserve"> Para la emisión de las Recomendaciones, el Comité deberá tomar en cuenta:</w:t>
      </w:r>
    </w:p>
    <w:p w:rsidR="00105027" w:rsidRPr="00337239" w:rsidRDefault="00772B0F" w:rsidP="00E02E63">
      <w:pPr>
        <w:spacing w:after="240" w:line="240" w:lineRule="auto"/>
        <w:jc w:val="both"/>
        <w:rPr>
          <w:rFonts w:ascii="Soberana Sans Light" w:hAnsi="Soberana Sans Light" w:cs="Arial"/>
          <w:color w:val="262626" w:themeColor="text1" w:themeTint="D9"/>
          <w:sz w:val="20"/>
          <w:szCs w:val="20"/>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803648" behindDoc="0" locked="0" layoutInCell="1" allowOverlap="1" wp14:anchorId="2AA85748" wp14:editId="17293AF4">
                <wp:simplePos x="0" y="0"/>
                <wp:positionH relativeFrom="column">
                  <wp:posOffset>5701792</wp:posOffset>
                </wp:positionH>
                <wp:positionV relativeFrom="paragraph">
                  <wp:posOffset>2296160</wp:posOffset>
                </wp:positionV>
                <wp:extent cx="932815" cy="401955"/>
                <wp:effectExtent l="0" t="0" r="635" b="0"/>
                <wp:wrapNone/>
                <wp:docPr id="2" name="Rectángulo 2"/>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72B0F" w:rsidRDefault="00772B0F" w:rsidP="00772B0F">
                            <w:pPr>
                              <w:jc w:val="center"/>
                            </w:pPr>
                            <w:r>
                              <w:t>29</w:t>
                            </w:r>
                          </w:p>
                          <w:p w:rsidR="00772B0F" w:rsidRDefault="00772B0F" w:rsidP="00772B0F">
                            <w:pPr>
                              <w:jc w:val="center"/>
                            </w:pPr>
                          </w:p>
                          <w:p w:rsidR="00772B0F" w:rsidRDefault="00772B0F" w:rsidP="00772B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85748" id="Rectángulo 2" o:spid="_x0000_s1058" style="position:absolute;left:0;text-align:left;margin-left:448.95pt;margin-top:180.8pt;width:73.45pt;height:3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" fillcolor="white [3201]" stroked="f" strokeweight="2pt">
                <v:textbox>
                  <w:txbxContent>
                    <w:p w:rsidR="00772B0F" w:rsidRDefault="00772B0F" w:rsidP="00772B0F">
                      <w:pPr>
                        <w:jc w:val="center"/>
                      </w:pPr>
                      <w:r>
                        <w:t>29</w:t>
                      </w:r>
                    </w:p>
                    <w:p w:rsidR="00772B0F" w:rsidRDefault="00772B0F" w:rsidP="00772B0F">
                      <w:pPr>
                        <w:jc w:val="center"/>
                      </w:pPr>
                    </w:p>
                    <w:p w:rsidR="00772B0F" w:rsidRDefault="00772B0F" w:rsidP="00772B0F">
                      <w:pPr>
                        <w:jc w:val="center"/>
                      </w:pPr>
                    </w:p>
                  </w:txbxContent>
                </v:textbox>
              </v:rect>
            </w:pict>
          </mc:Fallback>
        </mc:AlternateContent>
      </w:r>
    </w:p>
    <w:tbl>
      <w:tblPr>
        <w:tblStyle w:val="Tabladelista2"/>
        <w:tblW w:w="0" w:type="auto"/>
        <w:tblInd w:w="709" w:type="dxa"/>
        <w:tblBorders>
          <w:top w:val="single" w:sz="18" w:space="0" w:color="D9D9D9" w:themeColor="background1" w:themeShade="D9"/>
          <w:bottom w:val="single" w:sz="18" w:space="0" w:color="D9D9D9" w:themeColor="background1" w:themeShade="D9"/>
          <w:insideH w:val="single" w:sz="18" w:space="0" w:color="D9D9D9" w:themeColor="background1" w:themeShade="D9"/>
        </w:tblBorders>
        <w:tblLook w:val="04A0" w:firstRow="1" w:lastRow="0" w:firstColumn="1" w:lastColumn="0" w:noHBand="0" w:noVBand="1"/>
      </w:tblPr>
      <w:tblGrid>
        <w:gridCol w:w="709"/>
        <w:gridCol w:w="7513"/>
      </w:tblGrid>
      <w:tr w:rsidR="00105027" w:rsidRPr="00C957F1" w:rsidTr="00193959">
        <w:trPr>
          <w:cnfStyle w:val="100000000000" w:firstRow="1" w:lastRow="0" w:firstColumn="0" w:lastColumn="0" w:oddVBand="0" w:evenVBand="0" w:oddHBand="0" w:evenHBand="0" w:firstRowFirstColumn="0" w:firstRowLastColumn="0" w:lastRowFirstColumn="0" w:lastRowLastColumn="0"/>
          <w:trHeight w:hRule="exact" w:val="964"/>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105027" w:rsidRPr="00DE1B23" w:rsidRDefault="00105027" w:rsidP="00105027">
            <w:pPr>
              <w:pStyle w:val="Prrafodelista"/>
              <w:numPr>
                <w:ilvl w:val="0"/>
                <w:numId w:val="21"/>
              </w:numPr>
              <w:spacing w:before="60"/>
              <w:ind w:hanging="1249"/>
              <w:rPr>
                <w:rFonts w:ascii="Soberana Sans Light" w:hAnsi="Soberana Sans Light" w:cs="Arial"/>
                <w:color w:val="FFFFFF" w:themeColor="background1"/>
              </w:rPr>
            </w:pPr>
          </w:p>
        </w:tc>
        <w:tc>
          <w:tcPr>
            <w:tcW w:w="7513" w:type="dxa"/>
            <w:shd w:val="clear" w:color="auto" w:fill="FFFFFF" w:themeFill="background1"/>
            <w:vAlign w:val="center"/>
          </w:tcPr>
          <w:p w:rsidR="00105027" w:rsidRPr="005A36A5" w:rsidRDefault="00105027" w:rsidP="00105027">
            <w:pPr>
              <w:spacing w:before="120" w:after="120"/>
              <w:jc w:val="both"/>
              <w:cnfStyle w:val="100000000000" w:firstRow="1" w:lastRow="0" w:firstColumn="0" w:lastColumn="0" w:oddVBand="0" w:evenVBand="0" w:oddHBand="0" w:evenHBand="0" w:firstRowFirstColumn="0" w:firstRowLastColumn="0" w:lastRowFirstColumn="0" w:lastRowLastColumn="0"/>
              <w:rPr>
                <w:rFonts w:ascii="Soberana Sans Light" w:hAnsi="Soberana Sans Light" w:cs="Arial"/>
                <w:b w:val="0"/>
                <w:color w:val="000000" w:themeColor="text1"/>
                <w:sz w:val="24"/>
                <w:szCs w:val="24"/>
              </w:rPr>
            </w:pPr>
            <w:r w:rsidRPr="005A36A5">
              <w:rPr>
                <w:rFonts w:ascii="Soberana Sans Light" w:hAnsi="Soberana Sans Light" w:cs="Arial"/>
                <w:b w:val="0"/>
                <w:color w:val="000000" w:themeColor="text1"/>
                <w:sz w:val="24"/>
                <w:szCs w:val="24"/>
              </w:rPr>
              <w:t>La naturaleza de la infracción</w:t>
            </w:r>
          </w:p>
        </w:tc>
      </w:tr>
      <w:tr w:rsidR="00105027" w:rsidRPr="00C957F1" w:rsidTr="00193959">
        <w:trPr>
          <w:cnfStyle w:val="000000100000" w:firstRow="0" w:lastRow="0" w:firstColumn="0" w:lastColumn="0" w:oddVBand="0" w:evenVBand="0" w:oddHBand="1" w:evenHBand="0" w:firstRowFirstColumn="0" w:firstRowLastColumn="0" w:lastRowFirstColumn="0" w:lastRowLastColumn="0"/>
          <w:trHeight w:hRule="exact" w:val="919"/>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105027" w:rsidRPr="00DE1B23" w:rsidRDefault="00105027" w:rsidP="00105027">
            <w:pPr>
              <w:pStyle w:val="Prrafodelista"/>
              <w:numPr>
                <w:ilvl w:val="0"/>
                <w:numId w:val="21"/>
              </w:numPr>
              <w:spacing w:before="60"/>
              <w:ind w:left="743" w:hanging="566"/>
              <w:rPr>
                <w:rFonts w:ascii="Arial" w:hAnsi="Arial" w:cs="Arial"/>
                <w:color w:val="FFFFFF" w:themeColor="background1"/>
                <w:sz w:val="24"/>
                <w:szCs w:val="24"/>
              </w:rPr>
            </w:pPr>
          </w:p>
        </w:tc>
        <w:tc>
          <w:tcPr>
            <w:tcW w:w="7513" w:type="dxa"/>
            <w:shd w:val="clear" w:color="auto" w:fill="FFFFFF" w:themeFill="background1"/>
            <w:vAlign w:val="center"/>
          </w:tcPr>
          <w:p w:rsidR="00105027" w:rsidRPr="005A36A5" w:rsidRDefault="00105027" w:rsidP="00105027">
            <w:pPr>
              <w:spacing w:before="120" w:after="120"/>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color w:val="000000" w:themeColor="text1"/>
                <w:sz w:val="24"/>
                <w:szCs w:val="24"/>
              </w:rPr>
            </w:pPr>
            <w:r w:rsidRPr="005A36A5">
              <w:rPr>
                <w:rFonts w:ascii="Soberana Sans Light" w:hAnsi="Soberana Sans Light" w:cs="Arial"/>
                <w:color w:val="000000" w:themeColor="text1"/>
                <w:sz w:val="24"/>
                <w:szCs w:val="24"/>
              </w:rPr>
              <w:t>La reincidencia en el incumplimiento a las disposiciones del Código de Conducta;</w:t>
            </w:r>
          </w:p>
          <w:p w:rsidR="00105027" w:rsidRPr="005A36A5" w:rsidRDefault="00105027" w:rsidP="00193959">
            <w:pPr>
              <w:spacing w:before="60"/>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bCs/>
                <w:color w:val="262626" w:themeColor="text1" w:themeTint="D9"/>
                <w:lang w:val="es-ES"/>
              </w:rPr>
            </w:pPr>
          </w:p>
        </w:tc>
      </w:tr>
      <w:tr w:rsidR="00105027" w:rsidRPr="00C957F1" w:rsidTr="00193959">
        <w:trPr>
          <w:trHeight w:hRule="exact" w:val="847"/>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105027" w:rsidRPr="00DE1B23" w:rsidRDefault="00105027" w:rsidP="00105027">
            <w:pPr>
              <w:pStyle w:val="Prrafodelista"/>
              <w:numPr>
                <w:ilvl w:val="0"/>
                <w:numId w:val="21"/>
              </w:numPr>
              <w:spacing w:before="60"/>
              <w:ind w:left="743" w:hanging="566"/>
              <w:rPr>
                <w:rFonts w:ascii="Arial" w:hAnsi="Arial" w:cs="Arial"/>
                <w:b w:val="0"/>
                <w:bCs w:val="0"/>
                <w:color w:val="FFFFFF" w:themeColor="background1"/>
                <w:sz w:val="24"/>
                <w:szCs w:val="24"/>
              </w:rPr>
            </w:pPr>
          </w:p>
        </w:tc>
        <w:tc>
          <w:tcPr>
            <w:tcW w:w="7513" w:type="dxa"/>
            <w:shd w:val="clear" w:color="auto" w:fill="FFFFFF" w:themeFill="background1"/>
            <w:vAlign w:val="center"/>
          </w:tcPr>
          <w:p w:rsidR="00105027" w:rsidRPr="00332BF0" w:rsidRDefault="00332BF0" w:rsidP="00105027">
            <w:pPr>
              <w:spacing w:before="120" w:after="120"/>
              <w:jc w:val="both"/>
              <w:cnfStyle w:val="000000000000" w:firstRow="0" w:lastRow="0" w:firstColumn="0" w:lastColumn="0" w:oddVBand="0" w:evenVBand="0" w:oddHBand="0" w:evenHBand="0" w:firstRowFirstColumn="0" w:firstRowLastColumn="0" w:lastRowFirstColumn="0" w:lastRowLastColumn="0"/>
              <w:rPr>
                <w:rFonts w:ascii="Soberana Sans Light" w:hAnsi="Soberana Sans Light" w:cs="Arial"/>
                <w:color w:val="000000" w:themeColor="text1"/>
                <w:sz w:val="24"/>
                <w:szCs w:val="24"/>
              </w:rPr>
            </w:pPr>
            <w:r>
              <w:rPr>
                <w:rFonts w:ascii="Soberana Sans Light" w:hAnsi="Soberana Sans Light" w:cs="Arial"/>
                <w:color w:val="000000" w:themeColor="text1"/>
                <w:sz w:val="24"/>
                <w:szCs w:val="24"/>
              </w:rPr>
              <w:t>Las circunstancias personales</w:t>
            </w:r>
            <w:r w:rsidR="00105027" w:rsidRPr="00332BF0">
              <w:rPr>
                <w:rFonts w:ascii="Soberana Sans Light" w:hAnsi="Soberana Sans Light" w:cs="Arial"/>
                <w:color w:val="000000" w:themeColor="text1"/>
                <w:sz w:val="24"/>
                <w:szCs w:val="24"/>
              </w:rPr>
              <w:t xml:space="preserve"> </w:t>
            </w:r>
            <w:r w:rsidRPr="00332BF0">
              <w:rPr>
                <w:rFonts w:ascii="Soberana Sans Light" w:hAnsi="Soberana Sans Light" w:cs="Arial"/>
                <w:color w:val="000000" w:themeColor="text1"/>
                <w:sz w:val="24"/>
                <w:szCs w:val="24"/>
              </w:rPr>
              <w:t xml:space="preserve">del infractor </w:t>
            </w:r>
            <w:r w:rsidR="00105027" w:rsidRPr="00332BF0">
              <w:rPr>
                <w:rFonts w:ascii="Soberana Sans Light" w:hAnsi="Soberana Sans Light" w:cs="Arial"/>
                <w:color w:val="000000" w:themeColor="text1"/>
                <w:sz w:val="24"/>
                <w:szCs w:val="24"/>
              </w:rPr>
              <w:t>en el momento en e</w:t>
            </w:r>
            <w:r>
              <w:rPr>
                <w:rFonts w:ascii="Soberana Sans Light" w:hAnsi="Soberana Sans Light" w:cs="Arial"/>
                <w:color w:val="000000" w:themeColor="text1"/>
                <w:sz w:val="24"/>
                <w:szCs w:val="24"/>
              </w:rPr>
              <w:t>l que se cometieron los hechos</w:t>
            </w:r>
            <w:r w:rsidR="00105027" w:rsidRPr="00332BF0">
              <w:rPr>
                <w:rFonts w:ascii="Soberana Sans Light" w:hAnsi="Soberana Sans Light" w:cs="Arial"/>
                <w:color w:val="000000" w:themeColor="text1"/>
                <w:sz w:val="24"/>
                <w:szCs w:val="24"/>
              </w:rPr>
              <w:t xml:space="preserve"> y</w:t>
            </w:r>
          </w:p>
          <w:p w:rsidR="00105027" w:rsidRPr="00332BF0" w:rsidRDefault="00105027" w:rsidP="00193959">
            <w:pPr>
              <w:spacing w:before="60"/>
              <w:jc w:val="both"/>
              <w:cnfStyle w:val="000000000000" w:firstRow="0" w:lastRow="0" w:firstColumn="0" w:lastColumn="0" w:oddVBand="0" w:evenVBand="0" w:oddHBand="0" w:evenHBand="0" w:firstRowFirstColumn="0" w:firstRowLastColumn="0" w:lastRowFirstColumn="0" w:lastRowLastColumn="0"/>
              <w:rPr>
                <w:rFonts w:ascii="Soberana Sans Light" w:hAnsi="Soberana Sans Light" w:cs="Arial"/>
                <w:bCs/>
                <w:color w:val="262626" w:themeColor="text1" w:themeTint="D9"/>
                <w:lang w:val="es-ES"/>
              </w:rPr>
            </w:pPr>
          </w:p>
        </w:tc>
      </w:tr>
      <w:tr w:rsidR="00105027" w:rsidRPr="00C957F1" w:rsidTr="00193959">
        <w:trPr>
          <w:cnfStyle w:val="000000100000" w:firstRow="0" w:lastRow="0" w:firstColumn="0" w:lastColumn="0" w:oddVBand="0" w:evenVBand="0" w:oddHBand="1"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709" w:type="dxa"/>
            <w:shd w:val="clear" w:color="auto" w:fill="A6A6A6" w:themeFill="background1" w:themeFillShade="A6"/>
            <w:vAlign w:val="center"/>
          </w:tcPr>
          <w:p w:rsidR="00105027" w:rsidRPr="00DE1B23" w:rsidRDefault="00105027" w:rsidP="00105027">
            <w:pPr>
              <w:pStyle w:val="Prrafodelista"/>
              <w:numPr>
                <w:ilvl w:val="0"/>
                <w:numId w:val="21"/>
              </w:numPr>
              <w:spacing w:before="60"/>
              <w:ind w:left="743" w:hanging="566"/>
              <w:rPr>
                <w:rFonts w:ascii="Arial" w:hAnsi="Arial" w:cs="Arial"/>
                <w:b w:val="0"/>
                <w:bCs w:val="0"/>
                <w:color w:val="FFFFFF" w:themeColor="background1"/>
                <w:sz w:val="24"/>
                <w:szCs w:val="24"/>
              </w:rPr>
            </w:pPr>
          </w:p>
        </w:tc>
        <w:tc>
          <w:tcPr>
            <w:tcW w:w="7513" w:type="dxa"/>
            <w:shd w:val="clear" w:color="auto" w:fill="FFFFFF" w:themeFill="background1"/>
            <w:vAlign w:val="center"/>
          </w:tcPr>
          <w:p w:rsidR="00105027" w:rsidRPr="00332BF0" w:rsidRDefault="00105027" w:rsidP="00105027">
            <w:pPr>
              <w:spacing w:before="120" w:after="120"/>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color w:val="000000" w:themeColor="text1"/>
                <w:sz w:val="24"/>
                <w:szCs w:val="24"/>
              </w:rPr>
            </w:pPr>
            <w:r w:rsidRPr="00332BF0">
              <w:rPr>
                <w:rFonts w:ascii="Soberana Sans Light" w:hAnsi="Soberana Sans Light" w:cs="Arial"/>
                <w:color w:val="000000" w:themeColor="text1"/>
                <w:sz w:val="24"/>
                <w:szCs w:val="24"/>
              </w:rPr>
              <w:t>Cualquier otra circunstancia que a juicio de los integrantes del Comité se considere relevante.</w:t>
            </w:r>
          </w:p>
          <w:p w:rsidR="00105027" w:rsidRPr="00332BF0" w:rsidRDefault="00105027" w:rsidP="00105027">
            <w:pPr>
              <w:spacing w:before="120" w:after="120"/>
              <w:jc w:val="both"/>
              <w:cnfStyle w:val="000000100000" w:firstRow="0" w:lastRow="0" w:firstColumn="0" w:lastColumn="0" w:oddVBand="0" w:evenVBand="0" w:oddHBand="1" w:evenHBand="0" w:firstRowFirstColumn="0" w:firstRowLastColumn="0" w:lastRowFirstColumn="0" w:lastRowLastColumn="0"/>
              <w:rPr>
                <w:rFonts w:ascii="Soberana Sans Light" w:hAnsi="Soberana Sans Light" w:cs="Arial"/>
                <w:color w:val="000000" w:themeColor="text1"/>
                <w:sz w:val="24"/>
                <w:szCs w:val="24"/>
              </w:rPr>
            </w:pPr>
          </w:p>
        </w:tc>
      </w:tr>
    </w:tbl>
    <w:p w:rsidR="00105027" w:rsidRDefault="00105027" w:rsidP="00E02E63">
      <w:pPr>
        <w:spacing w:after="240" w:line="240" w:lineRule="auto"/>
        <w:jc w:val="both"/>
        <w:rPr>
          <w:rFonts w:ascii="Arial" w:hAnsi="Arial" w:cs="Arial"/>
          <w:color w:val="262626" w:themeColor="text1" w:themeTint="D9"/>
          <w:sz w:val="20"/>
          <w:szCs w:val="20"/>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F35CAD">
        <w:rPr>
          <w:rFonts w:ascii="Arial" w:hAnsi="Arial" w:cs="Arial"/>
          <w:b/>
          <w:color w:val="000000" w:themeColor="text1"/>
          <w:sz w:val="24"/>
          <w:szCs w:val="24"/>
        </w:rPr>
        <w:t xml:space="preserve">Artículo 15.- </w:t>
      </w:r>
      <w:r w:rsidR="00332BF0">
        <w:rPr>
          <w:rFonts w:ascii="Soberana Sans Light" w:hAnsi="Soberana Sans Light" w:cs="Arial"/>
          <w:color w:val="000000" w:themeColor="text1"/>
          <w:sz w:val="24"/>
          <w:szCs w:val="24"/>
        </w:rPr>
        <w:t>Se llevará</w:t>
      </w:r>
      <w:r w:rsidRPr="00332BF0">
        <w:rPr>
          <w:rFonts w:ascii="Soberana Sans Light" w:hAnsi="Soberana Sans Light" w:cs="Arial"/>
          <w:color w:val="000000" w:themeColor="text1"/>
          <w:sz w:val="24"/>
          <w:szCs w:val="24"/>
        </w:rPr>
        <w:t xml:space="preserve"> registro de las Recomendaciones determinadas por el</w:t>
      </w:r>
      <w:r w:rsidRPr="00F35CAD">
        <w:rPr>
          <w:rFonts w:ascii="Arial" w:hAnsi="Arial" w:cs="Arial"/>
          <w:color w:val="000000" w:themeColor="text1"/>
          <w:sz w:val="24"/>
          <w:szCs w:val="24"/>
        </w:rPr>
        <w:t xml:space="preserve"> </w:t>
      </w:r>
      <w:r w:rsidRPr="00337239">
        <w:rPr>
          <w:rFonts w:ascii="Soberana Sans Light" w:hAnsi="Soberana Sans Light" w:cs="Arial"/>
          <w:color w:val="000000" w:themeColor="text1"/>
          <w:sz w:val="24"/>
          <w:szCs w:val="24"/>
        </w:rPr>
        <w:t>Comité, así como su seguimiento, hasta tenerlas por totalmente atendidas.</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105027">
      <w:pPr>
        <w:spacing w:after="0" w:line="240" w:lineRule="auto"/>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Artículo 16.-</w:t>
      </w:r>
      <w:r w:rsidRPr="00337239">
        <w:rPr>
          <w:rFonts w:ascii="Soberana Sans Light" w:hAnsi="Soberana Sans Light" w:cs="Arial"/>
          <w:color w:val="000000" w:themeColor="text1"/>
          <w:sz w:val="24"/>
          <w:szCs w:val="24"/>
        </w:rPr>
        <w:t xml:space="preserve"> Los plazos a que se sujetará el Comité en el presente procedimiento podrán ser ampliados hasta en cinco días hábiles más, dependiendo del número de solicitudes de asesoría o quejas que se presenten.</w:t>
      </w:r>
    </w:p>
    <w:p w:rsidR="00105027" w:rsidRPr="00337239" w:rsidRDefault="00105027" w:rsidP="00105027">
      <w:pPr>
        <w:tabs>
          <w:tab w:val="left" w:pos="1134"/>
          <w:tab w:val="left" w:pos="1204"/>
        </w:tabs>
        <w:spacing w:after="240" w:line="240" w:lineRule="auto"/>
        <w:jc w:val="both"/>
        <w:rPr>
          <w:rFonts w:ascii="Soberana Sans Light" w:hAnsi="Soberana Sans Light" w:cs="Arial"/>
          <w:color w:val="262626" w:themeColor="text1" w:themeTint="D9"/>
          <w:sz w:val="20"/>
          <w:szCs w:val="20"/>
        </w:rPr>
      </w:pPr>
    </w:p>
    <w:p w:rsidR="00105027" w:rsidRPr="00337239" w:rsidRDefault="00105027" w:rsidP="00105027">
      <w:pPr>
        <w:spacing w:after="0" w:line="240" w:lineRule="auto"/>
        <w:jc w:val="center"/>
        <w:rPr>
          <w:rFonts w:ascii="Soberana Sans Light" w:hAnsi="Soberana Sans Light" w:cs="Arial"/>
          <w:b/>
          <w:color w:val="000000" w:themeColor="text1"/>
          <w:sz w:val="24"/>
          <w:szCs w:val="24"/>
        </w:rPr>
      </w:pPr>
      <w:r w:rsidRPr="00337239">
        <w:rPr>
          <w:rFonts w:ascii="Soberana Sans Light" w:hAnsi="Soberana Sans Light" w:cs="Arial"/>
          <w:b/>
          <w:color w:val="000000" w:themeColor="text1"/>
          <w:sz w:val="24"/>
          <w:szCs w:val="24"/>
        </w:rPr>
        <w:t>TRANSITORIOS</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7C34E5">
      <w:pPr>
        <w:tabs>
          <w:tab w:val="left" w:pos="616"/>
          <w:tab w:val="left" w:pos="1064"/>
        </w:tabs>
        <w:spacing w:after="0" w:line="240" w:lineRule="auto"/>
        <w:ind w:left="1078" w:hanging="1078"/>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Primero:</w:t>
      </w:r>
      <w:r w:rsidRPr="00337239">
        <w:rPr>
          <w:rFonts w:ascii="Soberana Sans Light" w:hAnsi="Soberana Sans Light" w:cs="Arial"/>
          <w:color w:val="000000" w:themeColor="text1"/>
          <w:sz w:val="24"/>
          <w:szCs w:val="24"/>
        </w:rPr>
        <w:t xml:space="preserve"> El presente procedimiento entrará en vigor el mismo día que se difunda el</w:t>
      </w:r>
      <w:r w:rsidR="007C34E5">
        <w:rPr>
          <w:rFonts w:ascii="Soberana Sans Light" w:hAnsi="Soberana Sans Light" w:cs="Arial"/>
          <w:color w:val="000000" w:themeColor="text1"/>
          <w:sz w:val="24"/>
          <w:szCs w:val="24"/>
        </w:rPr>
        <w:t xml:space="preserve"> </w:t>
      </w:r>
      <w:r w:rsidRPr="00337239">
        <w:rPr>
          <w:rFonts w:ascii="Soberana Sans Light" w:hAnsi="Soberana Sans Light" w:cs="Arial"/>
          <w:color w:val="000000" w:themeColor="text1"/>
          <w:sz w:val="24"/>
          <w:szCs w:val="24"/>
        </w:rPr>
        <w:t>Código de Conducta.</w:t>
      </w:r>
    </w:p>
    <w:p w:rsidR="00105027" w:rsidRPr="00337239" w:rsidRDefault="00105027" w:rsidP="00105027">
      <w:pPr>
        <w:spacing w:after="0" w:line="240" w:lineRule="auto"/>
        <w:jc w:val="both"/>
        <w:rPr>
          <w:rFonts w:ascii="Soberana Sans Light" w:hAnsi="Soberana Sans Light" w:cs="Arial"/>
          <w:color w:val="000000" w:themeColor="text1"/>
          <w:sz w:val="24"/>
          <w:szCs w:val="24"/>
        </w:rPr>
      </w:pPr>
    </w:p>
    <w:p w:rsidR="00105027" w:rsidRPr="00337239" w:rsidRDefault="00105027" w:rsidP="007C34E5">
      <w:pPr>
        <w:tabs>
          <w:tab w:val="left" w:pos="1204"/>
        </w:tabs>
        <w:spacing w:after="0" w:line="240" w:lineRule="auto"/>
        <w:ind w:left="1176" w:hanging="1176"/>
        <w:jc w:val="both"/>
        <w:rPr>
          <w:rFonts w:ascii="Soberana Sans Light" w:hAnsi="Soberana Sans Light" w:cs="Arial"/>
          <w:color w:val="000000" w:themeColor="text1"/>
          <w:sz w:val="24"/>
          <w:szCs w:val="24"/>
        </w:rPr>
      </w:pPr>
      <w:r w:rsidRPr="00337239">
        <w:rPr>
          <w:rFonts w:ascii="Soberana Sans Light" w:hAnsi="Soberana Sans Light" w:cs="Arial"/>
          <w:b/>
          <w:color w:val="000000" w:themeColor="text1"/>
          <w:sz w:val="24"/>
          <w:szCs w:val="24"/>
        </w:rPr>
        <w:t>Segundo:</w:t>
      </w:r>
      <w:r w:rsidRPr="00337239">
        <w:rPr>
          <w:rFonts w:ascii="Soberana Sans Light" w:hAnsi="Soberana Sans Light" w:cs="Arial"/>
          <w:color w:val="000000" w:themeColor="text1"/>
          <w:sz w:val="24"/>
          <w:szCs w:val="24"/>
        </w:rPr>
        <w:t xml:space="preserve"> El presente procedimiento puede ser adicionado o reformado por parte de los integrantes del Comité.</w:t>
      </w:r>
    </w:p>
    <w:p w:rsidR="00105027" w:rsidRPr="00337239" w:rsidRDefault="00714F5E" w:rsidP="00105027">
      <w:pPr>
        <w:spacing w:after="0" w:line="240" w:lineRule="auto"/>
        <w:jc w:val="both"/>
        <w:rPr>
          <w:rFonts w:ascii="Soberana Sans Light" w:hAnsi="Soberana Sans Light" w:cs="Arial"/>
          <w:color w:val="000000" w:themeColor="text1"/>
          <w:sz w:val="24"/>
          <w:szCs w:val="24"/>
        </w:rPr>
      </w:pPr>
      <w:r>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801600" behindDoc="0" locked="0" layoutInCell="1" allowOverlap="1" wp14:anchorId="4C99C752" wp14:editId="428061E4">
                <wp:simplePos x="0" y="0"/>
                <wp:positionH relativeFrom="column">
                  <wp:posOffset>5709666</wp:posOffset>
                </wp:positionH>
                <wp:positionV relativeFrom="paragraph">
                  <wp:posOffset>3685032</wp:posOffset>
                </wp:positionV>
                <wp:extent cx="932815" cy="401955"/>
                <wp:effectExtent l="0" t="0" r="635" b="0"/>
                <wp:wrapNone/>
                <wp:docPr id="200" name="Rectángulo 200"/>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14F5E" w:rsidRDefault="00772B0F" w:rsidP="00714F5E">
                            <w:pPr>
                              <w:jc w:val="center"/>
                            </w:pPr>
                            <w:r>
                              <w:t>30</w:t>
                            </w:r>
                          </w:p>
                          <w:p w:rsidR="00714F5E" w:rsidRDefault="00714F5E" w:rsidP="00714F5E">
                            <w:pPr>
                              <w:jc w:val="center"/>
                            </w:pPr>
                          </w:p>
                          <w:p w:rsidR="00714F5E" w:rsidRDefault="00714F5E" w:rsidP="00714F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C752" id="Rectángulo 200" o:spid="_x0000_s1059" style="position:absolute;left:0;text-align:left;margin-left:449.6pt;margin-top:290.15pt;width:73.45pt;height:3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" fillcolor="white [3201]" stroked="f" strokeweight="2pt">
                <v:textbox>
                  <w:txbxContent>
                    <w:p w:rsidR="00714F5E" w:rsidRDefault="00772B0F" w:rsidP="00714F5E">
                      <w:pPr>
                        <w:jc w:val="center"/>
                      </w:pPr>
                      <w:r>
                        <w:t>30</w:t>
                      </w:r>
                    </w:p>
                    <w:p w:rsidR="00714F5E" w:rsidRDefault="00714F5E" w:rsidP="00714F5E">
                      <w:pPr>
                        <w:jc w:val="center"/>
                      </w:pPr>
                    </w:p>
                    <w:p w:rsidR="00714F5E" w:rsidRDefault="00714F5E" w:rsidP="00714F5E">
                      <w:pPr>
                        <w:jc w:val="center"/>
                      </w:pPr>
                    </w:p>
                  </w:txbxContent>
                </v:textbox>
              </v:rect>
            </w:pict>
          </mc:Fallback>
        </mc:AlternateContent>
      </w:r>
      <w:r w:rsidR="00D57A59">
        <w:rPr>
          <w:rFonts w:ascii="Soberana Titular" w:hAnsi="Soberana Titular" w:cs="Arial"/>
          <w:b/>
          <w:noProof/>
          <w:color w:val="262626" w:themeColor="text1" w:themeTint="D9"/>
          <w:sz w:val="28"/>
          <w:szCs w:val="26"/>
          <w:lang w:eastAsia="es-MX"/>
        </w:rPr>
        <mc:AlternateContent>
          <mc:Choice Requires="wps">
            <w:drawing>
              <wp:anchor distT="0" distB="0" distL="114300" distR="114300" simplePos="0" relativeHeight="251777024" behindDoc="0" locked="0" layoutInCell="1" allowOverlap="1" wp14:anchorId="3C5EC704" wp14:editId="1B05AA1A">
                <wp:simplePos x="0" y="0"/>
                <wp:positionH relativeFrom="column">
                  <wp:posOffset>5688952</wp:posOffset>
                </wp:positionH>
                <wp:positionV relativeFrom="paragraph">
                  <wp:posOffset>5644386</wp:posOffset>
                </wp:positionV>
                <wp:extent cx="932815" cy="401955"/>
                <wp:effectExtent l="0" t="0" r="635" b="0"/>
                <wp:wrapNone/>
                <wp:docPr id="201" name="Rectángulo 201"/>
                <wp:cNvGraphicFramePr/>
                <a:graphic xmlns:a="http://schemas.openxmlformats.org/drawingml/2006/main">
                  <a:graphicData uri="http://schemas.microsoft.com/office/word/2010/wordprocessingShape">
                    <wps:wsp>
                      <wps:cNvSpPr/>
                      <wps:spPr>
                        <a:xfrm>
                          <a:off x="0" y="0"/>
                          <a:ext cx="932815" cy="401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152C8" w:rsidRDefault="00E152C8" w:rsidP="00D57A59">
                            <w:pPr>
                              <w:jc w:val="center"/>
                            </w:pPr>
                            <w:r>
                              <w:t>29</w:t>
                            </w:r>
                          </w:p>
                          <w:p w:rsidR="00E152C8" w:rsidRDefault="00E152C8" w:rsidP="00D57A59">
                            <w:pPr>
                              <w:jc w:val="center"/>
                            </w:pPr>
                          </w:p>
                          <w:p w:rsidR="00E152C8" w:rsidRDefault="00E152C8" w:rsidP="00D57A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C704" id="Rectángulo 201" o:spid="_x0000_s1060" style="position:absolute;left:0;text-align:left;margin-left:447.95pt;margin-top:444.45pt;width:73.45pt;height:3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" fillcolor="white [3201]" stroked="f" strokeweight="2pt">
                <v:textbox>
                  <w:txbxContent>
                    <w:p w:rsidR="00E152C8" w:rsidRDefault="00E152C8" w:rsidP="00D57A59">
                      <w:pPr>
                        <w:jc w:val="center"/>
                      </w:pPr>
                      <w:r>
                        <w:t>29</w:t>
                      </w:r>
                    </w:p>
                    <w:p w:rsidR="00E152C8" w:rsidRDefault="00E152C8" w:rsidP="00D57A59">
                      <w:pPr>
                        <w:jc w:val="center"/>
                      </w:pPr>
                    </w:p>
                    <w:p w:rsidR="00E152C8" w:rsidRDefault="00E152C8" w:rsidP="00D57A59">
                      <w:pPr>
                        <w:jc w:val="center"/>
                      </w:pPr>
                    </w:p>
                  </w:txbxContent>
                </v:textbox>
              </v:rect>
            </w:pict>
          </mc:Fallback>
        </mc:AlternateContent>
      </w:r>
    </w:p>
    <w:sectPr w:rsidR="00105027" w:rsidRPr="00337239" w:rsidSect="00C90083">
      <w:type w:val="continuous"/>
      <w:pgSz w:w="12240" w:h="15840"/>
      <w:pgMar w:top="851" w:right="1608" w:bottom="1276" w:left="1701"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87C" w:rsidRDefault="0075587C" w:rsidP="00AE58FA">
      <w:pPr>
        <w:spacing w:after="0" w:line="240" w:lineRule="auto"/>
      </w:pPr>
      <w:r>
        <w:separator/>
      </w:r>
    </w:p>
  </w:endnote>
  <w:endnote w:type="continuationSeparator" w:id="0">
    <w:p w:rsidR="0075587C" w:rsidRDefault="0075587C" w:rsidP="00AE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2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87C" w:rsidRDefault="0075587C" w:rsidP="00AE58FA">
      <w:pPr>
        <w:spacing w:after="0" w:line="240" w:lineRule="auto"/>
      </w:pPr>
      <w:r>
        <w:separator/>
      </w:r>
    </w:p>
  </w:footnote>
  <w:footnote w:type="continuationSeparator" w:id="0">
    <w:p w:rsidR="0075587C" w:rsidRDefault="0075587C" w:rsidP="00AE5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C8" w:rsidRDefault="00E152C8" w:rsidP="00903AE1">
    <w:pPr>
      <w:pStyle w:val="Encabezado"/>
      <w:ind w:left="-142"/>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s-MX"/>
      </w:rPr>
      <mc:AlternateContent>
        <mc:Choice Requires="wps">
          <w:drawing>
            <wp:anchor distT="0" distB="0" distL="114300" distR="114300" simplePos="0" relativeHeight="251659264" behindDoc="0" locked="0" layoutInCell="1" allowOverlap="1" wp14:anchorId="1778793D" wp14:editId="03CFE4D7">
              <wp:simplePos x="0" y="0"/>
              <wp:positionH relativeFrom="column">
                <wp:posOffset>3555365</wp:posOffset>
              </wp:positionH>
              <wp:positionV relativeFrom="paragraph">
                <wp:posOffset>354965</wp:posOffset>
              </wp:positionV>
              <wp:extent cx="2152650" cy="40005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21526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2C8" w:rsidRPr="009A5B1A" w:rsidRDefault="00E152C8" w:rsidP="004656FF">
                          <w:pPr>
                            <w:spacing w:after="0"/>
                            <w:jc w:val="right"/>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9A5B1A">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8793D" id="_x0000_t202" coordsize="21600,21600" o:spt="202" path="m,l,21600r21600,l21600,xe">
              <v:stroke joinstyle="miter"/>
              <v:path gradientshapeok="t" o:connecttype="rect"/>
            </v:shapetype>
            <v:shape id="8 Cuadro de texto" o:spid="_x0000_s1061" type="#_x0000_t202" style="position:absolute;left:0;text-align:left;margin-left:279.95pt;margin-top:27.95pt;width:169.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" filled="f" stroked="f" strokeweight=".5pt">
              <v:textbox>
                <w:txbxContent>
                  <w:p w:rsidR="00E152C8" w:rsidRPr="009A5B1A" w:rsidRDefault="00E152C8" w:rsidP="004656FF">
                    <w:pPr>
                      <w:spacing w:after="0"/>
                      <w:jc w:val="right"/>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9A5B1A">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Conducta</w:t>
                    </w:r>
                  </w:p>
                </w:txbxContent>
              </v:textbox>
            </v:shape>
          </w:pict>
        </mc:Fallback>
      </mc:AlternateContent>
    </w:r>
    <w:r>
      <w:rPr>
        <w:noProof/>
        <w:lang w:eastAsia="es-MX"/>
      </w:rPr>
      <w:t xml:space="preserve"> </w:t>
    </w:r>
    <w:r>
      <w:rPr>
        <w:noProof/>
        <w:lang w:eastAsia="es-MX"/>
      </w:rPr>
      <w:drawing>
        <wp:inline distT="0" distB="0" distL="0" distR="0" wp14:anchorId="598AD11D" wp14:editId="3D852A8A">
          <wp:extent cx="1977840" cy="724919"/>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321" cy="728394"/>
                  </a:xfrm>
                  <a:prstGeom prst="rect">
                    <a:avLst/>
                  </a:prstGeom>
                  <a:noFill/>
                </pic:spPr>
              </pic:pic>
            </a:graphicData>
          </a:graphic>
        </wp:inline>
      </w:drawing>
    </w:r>
    <w:r w:rsidRPr="00903AE1">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rFonts w:ascii="Soberana Titular" w:hAnsi="Soberana Titular"/>
        <w:b/>
        <w:noProof/>
        <w:sz w:val="24"/>
        <w:szCs w:val="24"/>
        <w:lang w:eastAsia="es-MX"/>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drawing>
        <wp:inline distT="0" distB="0" distL="0" distR="0">
          <wp:extent cx="5797550" cy="5856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a:extLst>
                      <a:ext uri="{28A0092B-C50C-407E-A947-70E740481C1C}">
                        <a14:useLocalDpi xmlns:a14="http://schemas.microsoft.com/office/drawing/2010/main" val="0"/>
                      </a:ext>
                    </a:extLst>
                  </a:blip>
                  <a:srcRect t="90625"/>
                  <a:stretch/>
                </pic:blipFill>
                <pic:spPr bwMode="auto">
                  <a:xfrm>
                    <a:off x="0" y="0"/>
                    <a:ext cx="6056366" cy="61175"/>
                  </a:xfrm>
                  <a:prstGeom prst="rect">
                    <a:avLst/>
                  </a:prstGeom>
                  <a:noFill/>
                  <a:ln>
                    <a:noFill/>
                  </a:ln>
                  <a:extLst>
                    <a:ext uri="{53640926-AAD7-44D8-BBD7-CCE9431645EC}">
                      <a14:shadowObscured xmlns:a14="http://schemas.microsoft.com/office/drawing/2010/main"/>
                    </a:ext>
                  </a:extLst>
                </pic:spPr>
              </pic:pic>
            </a:graphicData>
          </a:graphic>
        </wp:inline>
      </w:drawing>
    </w:r>
  </w:p>
  <w:p w:rsidR="00E152C8" w:rsidRDefault="00E152C8" w:rsidP="00903AE1">
    <w:pPr>
      <w:pStyle w:val="Encabezado"/>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2C8" w:rsidRPr="00EB5458" w:rsidRDefault="00E152C8" w:rsidP="00EB5458">
    <w:pPr>
      <w:pStyle w:val="Encabezado"/>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noProof/>
        <w:lang w:eastAsia="es-MX"/>
      </w:rPr>
      <mc:AlternateContent>
        <mc:Choice Requires="wps">
          <w:drawing>
            <wp:anchor distT="0" distB="0" distL="114300" distR="114300" simplePos="0" relativeHeight="251663360" behindDoc="0" locked="0" layoutInCell="1" allowOverlap="1" wp14:anchorId="648BF494" wp14:editId="6832BA10">
              <wp:simplePos x="0" y="0"/>
              <wp:positionH relativeFrom="column">
                <wp:posOffset>3555365</wp:posOffset>
              </wp:positionH>
              <wp:positionV relativeFrom="paragraph">
                <wp:posOffset>354965</wp:posOffset>
              </wp:positionV>
              <wp:extent cx="2152650" cy="400050"/>
              <wp:effectExtent l="0" t="0" r="0" b="0"/>
              <wp:wrapNone/>
              <wp:docPr id="38" name="8 Cuadro de texto"/>
              <wp:cNvGraphicFramePr/>
              <a:graphic xmlns:a="http://schemas.openxmlformats.org/drawingml/2006/main">
                <a:graphicData uri="http://schemas.microsoft.com/office/word/2010/wordprocessingShape">
                  <wps:wsp>
                    <wps:cNvSpPr txBox="1"/>
                    <wps:spPr>
                      <a:xfrm>
                        <a:off x="0" y="0"/>
                        <a:ext cx="21526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2C8" w:rsidRPr="009A5B1A" w:rsidRDefault="00E152C8" w:rsidP="00F7043F">
                          <w:pPr>
                            <w:spacing w:after="0"/>
                            <w:jc w:val="right"/>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9A5B1A">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BF494" id="_x0000_t202" coordsize="21600,21600" o:spt="202" path="m,l,21600r21600,l21600,xe">
              <v:stroke joinstyle="miter"/>
              <v:path gradientshapeok="t" o:connecttype="rect"/>
            </v:shapetype>
            <v:shape id="_x0000_s1062" type="#_x0000_t202" style="position:absolute;margin-left:279.95pt;margin-top:27.95pt;width:169.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" filled="f" stroked="f" strokeweight=".5pt">
              <v:textbox>
                <w:txbxContent>
                  <w:p w:rsidR="00E152C8" w:rsidRPr="009A5B1A" w:rsidRDefault="00E152C8" w:rsidP="00F7043F">
                    <w:pPr>
                      <w:spacing w:after="0"/>
                      <w:jc w:val="right"/>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9A5B1A">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Conducta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D18F204" wp14:editId="41098D79">
              <wp:simplePos x="0" y="0"/>
              <wp:positionH relativeFrom="column">
                <wp:posOffset>3555365</wp:posOffset>
              </wp:positionH>
              <wp:positionV relativeFrom="paragraph">
                <wp:posOffset>354965</wp:posOffset>
              </wp:positionV>
              <wp:extent cx="2152650" cy="400050"/>
              <wp:effectExtent l="0" t="0" r="0" b="0"/>
              <wp:wrapNone/>
              <wp:docPr id="30" name="8 Cuadro de texto"/>
              <wp:cNvGraphicFramePr/>
              <a:graphic xmlns:a="http://schemas.openxmlformats.org/drawingml/2006/main">
                <a:graphicData uri="http://schemas.microsoft.com/office/word/2010/wordprocessingShape">
                  <wps:wsp>
                    <wps:cNvSpPr txBox="1"/>
                    <wps:spPr>
                      <a:xfrm>
                        <a:off x="0" y="0"/>
                        <a:ext cx="21526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2C8" w:rsidRPr="009A5B1A" w:rsidRDefault="00E152C8" w:rsidP="006951AF">
                          <w:pPr>
                            <w:spacing w:after="0"/>
                            <w:jc w:val="right"/>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9A5B1A">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8F204" id="_x0000_s1063" type="#_x0000_t202" style="position:absolute;margin-left:279.95pt;margin-top:27.95pt;width:16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" filled="f" stroked="f" strokeweight=".5pt">
              <v:textbox>
                <w:txbxContent>
                  <w:p w:rsidR="00E152C8" w:rsidRPr="009A5B1A" w:rsidRDefault="00E152C8" w:rsidP="006951AF">
                    <w:pPr>
                      <w:spacing w:after="0"/>
                      <w:jc w:val="right"/>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9A5B1A">
                      <w:rPr>
                        <w:rFonts w:ascii="Soberana Titular" w:hAnsi="Soberana Titular"/>
                        <w:b/>
                        <w:noProof/>
                        <w:sz w:val="24"/>
                        <w:szCs w:val="24"/>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Código de Conducta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290"/>
    <w:multiLevelType w:val="hybridMultilevel"/>
    <w:tmpl w:val="3350D04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7295B07"/>
    <w:multiLevelType w:val="hybridMultilevel"/>
    <w:tmpl w:val="30FC8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5638E1"/>
    <w:multiLevelType w:val="hybridMultilevel"/>
    <w:tmpl w:val="44026C86"/>
    <w:lvl w:ilvl="0" w:tplc="36967970">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AA7DCA"/>
    <w:multiLevelType w:val="hybridMultilevel"/>
    <w:tmpl w:val="090200D4"/>
    <w:lvl w:ilvl="0" w:tplc="36967970">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09140E"/>
    <w:multiLevelType w:val="hybridMultilevel"/>
    <w:tmpl w:val="FD34731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072630B"/>
    <w:multiLevelType w:val="hybridMultilevel"/>
    <w:tmpl w:val="597A27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CC6696"/>
    <w:multiLevelType w:val="hybridMultilevel"/>
    <w:tmpl w:val="736678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804675"/>
    <w:multiLevelType w:val="hybridMultilevel"/>
    <w:tmpl w:val="7B748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8678C7"/>
    <w:multiLevelType w:val="hybridMultilevel"/>
    <w:tmpl w:val="7EC027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F023B3"/>
    <w:multiLevelType w:val="hybridMultilevel"/>
    <w:tmpl w:val="AC188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C8599A"/>
    <w:multiLevelType w:val="hybridMultilevel"/>
    <w:tmpl w:val="E14A8768"/>
    <w:lvl w:ilvl="0" w:tplc="080A0005">
      <w:start w:val="1"/>
      <w:numFmt w:val="bullet"/>
      <w:lvlText w:val=""/>
      <w:lvlJc w:val="left"/>
      <w:pPr>
        <w:ind w:left="1065" w:hanging="705"/>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6B40DB"/>
    <w:multiLevelType w:val="multilevel"/>
    <w:tmpl w:val="CA0227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554406"/>
    <w:multiLevelType w:val="hybridMultilevel"/>
    <w:tmpl w:val="0BECC3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241E5D"/>
    <w:multiLevelType w:val="hybridMultilevel"/>
    <w:tmpl w:val="2ED06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E7F1684"/>
    <w:multiLevelType w:val="hybridMultilevel"/>
    <w:tmpl w:val="F98AC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2B77BFF"/>
    <w:multiLevelType w:val="hybridMultilevel"/>
    <w:tmpl w:val="6BF4FF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F14130"/>
    <w:multiLevelType w:val="hybridMultilevel"/>
    <w:tmpl w:val="3350D04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5BB733C4"/>
    <w:multiLevelType w:val="hybridMultilevel"/>
    <w:tmpl w:val="660C4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E14346"/>
    <w:multiLevelType w:val="hybridMultilevel"/>
    <w:tmpl w:val="BC7098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CB23B8"/>
    <w:multiLevelType w:val="hybridMultilevel"/>
    <w:tmpl w:val="F1E22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4680AF0"/>
    <w:multiLevelType w:val="hybridMultilevel"/>
    <w:tmpl w:val="92381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799753B"/>
    <w:multiLevelType w:val="hybridMultilevel"/>
    <w:tmpl w:val="33522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0"/>
  </w:num>
  <w:num w:numId="5">
    <w:abstractNumId w:val="21"/>
  </w:num>
  <w:num w:numId="6">
    <w:abstractNumId w:val="1"/>
  </w:num>
  <w:num w:numId="7">
    <w:abstractNumId w:val="5"/>
  </w:num>
  <w:num w:numId="8">
    <w:abstractNumId w:val="11"/>
  </w:num>
  <w:num w:numId="9">
    <w:abstractNumId w:val="20"/>
  </w:num>
  <w:num w:numId="10">
    <w:abstractNumId w:val="8"/>
  </w:num>
  <w:num w:numId="11">
    <w:abstractNumId w:val="15"/>
  </w:num>
  <w:num w:numId="12">
    <w:abstractNumId w:val="7"/>
  </w:num>
  <w:num w:numId="13">
    <w:abstractNumId w:val="13"/>
  </w:num>
  <w:num w:numId="14">
    <w:abstractNumId w:val="12"/>
  </w:num>
  <w:num w:numId="15">
    <w:abstractNumId w:val="17"/>
  </w:num>
  <w:num w:numId="16">
    <w:abstractNumId w:val="6"/>
  </w:num>
  <w:num w:numId="17">
    <w:abstractNumId w:val="19"/>
  </w:num>
  <w:num w:numId="18">
    <w:abstractNumId w:val="9"/>
  </w:num>
  <w:num w:numId="19">
    <w:abstractNumId w:val="4"/>
  </w:num>
  <w:num w:numId="20">
    <w:abstractNumId w:val="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FA"/>
    <w:rsid w:val="00003467"/>
    <w:rsid w:val="00020E10"/>
    <w:rsid w:val="000350E3"/>
    <w:rsid w:val="00042057"/>
    <w:rsid w:val="00050B77"/>
    <w:rsid w:val="00050D8F"/>
    <w:rsid w:val="00051507"/>
    <w:rsid w:val="00052C9B"/>
    <w:rsid w:val="00053F2D"/>
    <w:rsid w:val="00065BDB"/>
    <w:rsid w:val="00071FE8"/>
    <w:rsid w:val="000727AE"/>
    <w:rsid w:val="00081775"/>
    <w:rsid w:val="00082D2E"/>
    <w:rsid w:val="00083CD2"/>
    <w:rsid w:val="00086AF8"/>
    <w:rsid w:val="000873BD"/>
    <w:rsid w:val="00091EA9"/>
    <w:rsid w:val="00097F62"/>
    <w:rsid w:val="000A4FC5"/>
    <w:rsid w:val="000B2101"/>
    <w:rsid w:val="000B6A81"/>
    <w:rsid w:val="000C19FB"/>
    <w:rsid w:val="000C3671"/>
    <w:rsid w:val="000D4D17"/>
    <w:rsid w:val="000D55AF"/>
    <w:rsid w:val="000E2AC3"/>
    <w:rsid w:val="00105027"/>
    <w:rsid w:val="0011551E"/>
    <w:rsid w:val="0012032A"/>
    <w:rsid w:val="00132244"/>
    <w:rsid w:val="001415BA"/>
    <w:rsid w:val="00141997"/>
    <w:rsid w:val="00153628"/>
    <w:rsid w:val="00167D90"/>
    <w:rsid w:val="00172AFB"/>
    <w:rsid w:val="00174A53"/>
    <w:rsid w:val="00175721"/>
    <w:rsid w:val="00182A0E"/>
    <w:rsid w:val="00193959"/>
    <w:rsid w:val="001B0DB9"/>
    <w:rsid w:val="001C2E32"/>
    <w:rsid w:val="001C44D9"/>
    <w:rsid w:val="001C5972"/>
    <w:rsid w:val="001E5623"/>
    <w:rsid w:val="001E5CAC"/>
    <w:rsid w:val="001E7E97"/>
    <w:rsid w:val="001F5B60"/>
    <w:rsid w:val="0020399E"/>
    <w:rsid w:val="0020749D"/>
    <w:rsid w:val="0021203C"/>
    <w:rsid w:val="00212C6A"/>
    <w:rsid w:val="00222E64"/>
    <w:rsid w:val="002235A3"/>
    <w:rsid w:val="0023023F"/>
    <w:rsid w:val="00232223"/>
    <w:rsid w:val="00234719"/>
    <w:rsid w:val="002374D0"/>
    <w:rsid w:val="00237BF3"/>
    <w:rsid w:val="002421CB"/>
    <w:rsid w:val="002456B8"/>
    <w:rsid w:val="002575A9"/>
    <w:rsid w:val="00257DE5"/>
    <w:rsid w:val="00270775"/>
    <w:rsid w:val="00271B38"/>
    <w:rsid w:val="0029561D"/>
    <w:rsid w:val="00297B29"/>
    <w:rsid w:val="002A10EA"/>
    <w:rsid w:val="002B6D03"/>
    <w:rsid w:val="002C0CBC"/>
    <w:rsid w:val="002C16F7"/>
    <w:rsid w:val="002C43EC"/>
    <w:rsid w:val="002C6177"/>
    <w:rsid w:val="002C65A8"/>
    <w:rsid w:val="002D6ECF"/>
    <w:rsid w:val="002D6ED2"/>
    <w:rsid w:val="002E452B"/>
    <w:rsid w:val="002F1F0A"/>
    <w:rsid w:val="002F5A15"/>
    <w:rsid w:val="003015F5"/>
    <w:rsid w:val="003070AC"/>
    <w:rsid w:val="00310A72"/>
    <w:rsid w:val="00314C0D"/>
    <w:rsid w:val="00322BC4"/>
    <w:rsid w:val="00323E40"/>
    <w:rsid w:val="0032587E"/>
    <w:rsid w:val="00325C13"/>
    <w:rsid w:val="00327CA6"/>
    <w:rsid w:val="003328BC"/>
    <w:rsid w:val="00332BF0"/>
    <w:rsid w:val="00337239"/>
    <w:rsid w:val="003372D7"/>
    <w:rsid w:val="00357FA0"/>
    <w:rsid w:val="00364191"/>
    <w:rsid w:val="00365E33"/>
    <w:rsid w:val="003677D0"/>
    <w:rsid w:val="003708BD"/>
    <w:rsid w:val="00373FF7"/>
    <w:rsid w:val="0037487D"/>
    <w:rsid w:val="0037496F"/>
    <w:rsid w:val="00374D3F"/>
    <w:rsid w:val="00375953"/>
    <w:rsid w:val="00397C78"/>
    <w:rsid w:val="003A4C0C"/>
    <w:rsid w:val="003B007E"/>
    <w:rsid w:val="003B561E"/>
    <w:rsid w:val="003D4EB9"/>
    <w:rsid w:val="003D5F84"/>
    <w:rsid w:val="003E170D"/>
    <w:rsid w:val="003E5CA2"/>
    <w:rsid w:val="003E7CB4"/>
    <w:rsid w:val="00404A30"/>
    <w:rsid w:val="00421846"/>
    <w:rsid w:val="004219EB"/>
    <w:rsid w:val="00423438"/>
    <w:rsid w:val="0042353B"/>
    <w:rsid w:val="00426795"/>
    <w:rsid w:val="00432A00"/>
    <w:rsid w:val="00434BF1"/>
    <w:rsid w:val="00435365"/>
    <w:rsid w:val="00440118"/>
    <w:rsid w:val="00452FD1"/>
    <w:rsid w:val="00453A02"/>
    <w:rsid w:val="0045499E"/>
    <w:rsid w:val="00454A56"/>
    <w:rsid w:val="004626E6"/>
    <w:rsid w:val="004656FF"/>
    <w:rsid w:val="00471A1D"/>
    <w:rsid w:val="00471E21"/>
    <w:rsid w:val="004823DF"/>
    <w:rsid w:val="00484532"/>
    <w:rsid w:val="00484B91"/>
    <w:rsid w:val="00486040"/>
    <w:rsid w:val="00486A1E"/>
    <w:rsid w:val="00487097"/>
    <w:rsid w:val="004A3FDB"/>
    <w:rsid w:val="004A41BA"/>
    <w:rsid w:val="004A4261"/>
    <w:rsid w:val="004A7861"/>
    <w:rsid w:val="004B389A"/>
    <w:rsid w:val="004B5120"/>
    <w:rsid w:val="004B5874"/>
    <w:rsid w:val="004B7BE4"/>
    <w:rsid w:val="004C36F9"/>
    <w:rsid w:val="004C52E8"/>
    <w:rsid w:val="004D014D"/>
    <w:rsid w:val="004D1799"/>
    <w:rsid w:val="004D3FA2"/>
    <w:rsid w:val="004D5CDC"/>
    <w:rsid w:val="004F2AA4"/>
    <w:rsid w:val="004F4F5E"/>
    <w:rsid w:val="0050026A"/>
    <w:rsid w:val="0050210C"/>
    <w:rsid w:val="00513C6A"/>
    <w:rsid w:val="00532327"/>
    <w:rsid w:val="005402BB"/>
    <w:rsid w:val="00550C9E"/>
    <w:rsid w:val="0056384B"/>
    <w:rsid w:val="00566D16"/>
    <w:rsid w:val="0058180D"/>
    <w:rsid w:val="0058199F"/>
    <w:rsid w:val="00584428"/>
    <w:rsid w:val="005850A8"/>
    <w:rsid w:val="005864D4"/>
    <w:rsid w:val="00591C59"/>
    <w:rsid w:val="0059306E"/>
    <w:rsid w:val="005A07B4"/>
    <w:rsid w:val="005A36A5"/>
    <w:rsid w:val="005B143C"/>
    <w:rsid w:val="005B6BD7"/>
    <w:rsid w:val="005C4283"/>
    <w:rsid w:val="005C77D0"/>
    <w:rsid w:val="005D288E"/>
    <w:rsid w:val="005D5507"/>
    <w:rsid w:val="005D63FE"/>
    <w:rsid w:val="005E270A"/>
    <w:rsid w:val="005F7907"/>
    <w:rsid w:val="0060556C"/>
    <w:rsid w:val="00613182"/>
    <w:rsid w:val="00621947"/>
    <w:rsid w:val="006258C4"/>
    <w:rsid w:val="00635AD9"/>
    <w:rsid w:val="00635EBB"/>
    <w:rsid w:val="006452B2"/>
    <w:rsid w:val="00652E31"/>
    <w:rsid w:val="006530C6"/>
    <w:rsid w:val="00653474"/>
    <w:rsid w:val="006551A5"/>
    <w:rsid w:val="0065766D"/>
    <w:rsid w:val="00670ABB"/>
    <w:rsid w:val="00676957"/>
    <w:rsid w:val="00682B46"/>
    <w:rsid w:val="00691C76"/>
    <w:rsid w:val="00694162"/>
    <w:rsid w:val="006951AF"/>
    <w:rsid w:val="006A1E83"/>
    <w:rsid w:val="006A2951"/>
    <w:rsid w:val="006A5C26"/>
    <w:rsid w:val="006A68CA"/>
    <w:rsid w:val="006B5015"/>
    <w:rsid w:val="006B59F6"/>
    <w:rsid w:val="006B5CE6"/>
    <w:rsid w:val="006C2C7D"/>
    <w:rsid w:val="006C43F4"/>
    <w:rsid w:val="006F1AA8"/>
    <w:rsid w:val="006F2204"/>
    <w:rsid w:val="006F24DC"/>
    <w:rsid w:val="006F5413"/>
    <w:rsid w:val="00702B2B"/>
    <w:rsid w:val="007036FD"/>
    <w:rsid w:val="00706712"/>
    <w:rsid w:val="00710D9A"/>
    <w:rsid w:val="00713811"/>
    <w:rsid w:val="00714F5E"/>
    <w:rsid w:val="00721967"/>
    <w:rsid w:val="00733009"/>
    <w:rsid w:val="007332B1"/>
    <w:rsid w:val="00741A7F"/>
    <w:rsid w:val="007454E3"/>
    <w:rsid w:val="00751B6A"/>
    <w:rsid w:val="0075587C"/>
    <w:rsid w:val="0075639E"/>
    <w:rsid w:val="00771102"/>
    <w:rsid w:val="00772B0F"/>
    <w:rsid w:val="0077365F"/>
    <w:rsid w:val="00787635"/>
    <w:rsid w:val="00790363"/>
    <w:rsid w:val="007A3837"/>
    <w:rsid w:val="007A428F"/>
    <w:rsid w:val="007C34E5"/>
    <w:rsid w:val="007C637A"/>
    <w:rsid w:val="007D0D0E"/>
    <w:rsid w:val="007E774E"/>
    <w:rsid w:val="0080797A"/>
    <w:rsid w:val="0081538F"/>
    <w:rsid w:val="008219DF"/>
    <w:rsid w:val="00825B9F"/>
    <w:rsid w:val="00826CF6"/>
    <w:rsid w:val="00834DA9"/>
    <w:rsid w:val="0084145D"/>
    <w:rsid w:val="00844B61"/>
    <w:rsid w:val="00847D98"/>
    <w:rsid w:val="00853D39"/>
    <w:rsid w:val="00862A83"/>
    <w:rsid w:val="00867A77"/>
    <w:rsid w:val="00870346"/>
    <w:rsid w:val="00871266"/>
    <w:rsid w:val="0087585A"/>
    <w:rsid w:val="008832D9"/>
    <w:rsid w:val="00892B6B"/>
    <w:rsid w:val="00896A9B"/>
    <w:rsid w:val="008A172B"/>
    <w:rsid w:val="008A38FF"/>
    <w:rsid w:val="008A607E"/>
    <w:rsid w:val="008A6922"/>
    <w:rsid w:val="008B0CD7"/>
    <w:rsid w:val="008B5344"/>
    <w:rsid w:val="008C1967"/>
    <w:rsid w:val="008D3120"/>
    <w:rsid w:val="008D7A3A"/>
    <w:rsid w:val="008E406C"/>
    <w:rsid w:val="008E5C19"/>
    <w:rsid w:val="008E5DD5"/>
    <w:rsid w:val="008F2303"/>
    <w:rsid w:val="008F272F"/>
    <w:rsid w:val="008F696C"/>
    <w:rsid w:val="0090250B"/>
    <w:rsid w:val="00903AE1"/>
    <w:rsid w:val="00904C1D"/>
    <w:rsid w:val="009210AC"/>
    <w:rsid w:val="00923457"/>
    <w:rsid w:val="00923541"/>
    <w:rsid w:val="00923C51"/>
    <w:rsid w:val="00930EDA"/>
    <w:rsid w:val="00935ADE"/>
    <w:rsid w:val="00944665"/>
    <w:rsid w:val="009542CD"/>
    <w:rsid w:val="009558FC"/>
    <w:rsid w:val="009616FC"/>
    <w:rsid w:val="009627CA"/>
    <w:rsid w:val="0096798B"/>
    <w:rsid w:val="00970D4D"/>
    <w:rsid w:val="009743F4"/>
    <w:rsid w:val="00975C4F"/>
    <w:rsid w:val="00986ECE"/>
    <w:rsid w:val="009935EF"/>
    <w:rsid w:val="0099713F"/>
    <w:rsid w:val="009A5B1A"/>
    <w:rsid w:val="009B1602"/>
    <w:rsid w:val="009B22F5"/>
    <w:rsid w:val="009B3F5B"/>
    <w:rsid w:val="009B43A8"/>
    <w:rsid w:val="009C245D"/>
    <w:rsid w:val="009D4FEA"/>
    <w:rsid w:val="009D6C66"/>
    <w:rsid w:val="00A01A05"/>
    <w:rsid w:val="00A02527"/>
    <w:rsid w:val="00A032D0"/>
    <w:rsid w:val="00A03337"/>
    <w:rsid w:val="00A062E5"/>
    <w:rsid w:val="00A21C00"/>
    <w:rsid w:val="00A4062B"/>
    <w:rsid w:val="00A43CE2"/>
    <w:rsid w:val="00A44B29"/>
    <w:rsid w:val="00A4651D"/>
    <w:rsid w:val="00A50A43"/>
    <w:rsid w:val="00A52A31"/>
    <w:rsid w:val="00A54FD3"/>
    <w:rsid w:val="00A55F7E"/>
    <w:rsid w:val="00A60A5F"/>
    <w:rsid w:val="00A75DAE"/>
    <w:rsid w:val="00A76AD6"/>
    <w:rsid w:val="00A93C2C"/>
    <w:rsid w:val="00AA4697"/>
    <w:rsid w:val="00AA4FD6"/>
    <w:rsid w:val="00AB0DAE"/>
    <w:rsid w:val="00AB1F15"/>
    <w:rsid w:val="00AB7C44"/>
    <w:rsid w:val="00AC0868"/>
    <w:rsid w:val="00AC703D"/>
    <w:rsid w:val="00AD30F5"/>
    <w:rsid w:val="00AD3D5D"/>
    <w:rsid w:val="00AE0334"/>
    <w:rsid w:val="00AE58FA"/>
    <w:rsid w:val="00AE75A5"/>
    <w:rsid w:val="00AF4A74"/>
    <w:rsid w:val="00B01420"/>
    <w:rsid w:val="00B03527"/>
    <w:rsid w:val="00B15D4A"/>
    <w:rsid w:val="00B3302E"/>
    <w:rsid w:val="00B414D8"/>
    <w:rsid w:val="00B51A20"/>
    <w:rsid w:val="00B606B9"/>
    <w:rsid w:val="00B76B4F"/>
    <w:rsid w:val="00B77A97"/>
    <w:rsid w:val="00B87D25"/>
    <w:rsid w:val="00B90E20"/>
    <w:rsid w:val="00B92F58"/>
    <w:rsid w:val="00BA00B2"/>
    <w:rsid w:val="00BA2928"/>
    <w:rsid w:val="00BA52A1"/>
    <w:rsid w:val="00BB2F4F"/>
    <w:rsid w:val="00BB5F0F"/>
    <w:rsid w:val="00BB6AB9"/>
    <w:rsid w:val="00BC09C7"/>
    <w:rsid w:val="00BC4944"/>
    <w:rsid w:val="00BC5B49"/>
    <w:rsid w:val="00BC6479"/>
    <w:rsid w:val="00BD0726"/>
    <w:rsid w:val="00BD3384"/>
    <w:rsid w:val="00BD3A75"/>
    <w:rsid w:val="00BE3A4E"/>
    <w:rsid w:val="00BF276A"/>
    <w:rsid w:val="00BF3B21"/>
    <w:rsid w:val="00C01392"/>
    <w:rsid w:val="00C0269F"/>
    <w:rsid w:val="00C04F41"/>
    <w:rsid w:val="00C05F6A"/>
    <w:rsid w:val="00C06916"/>
    <w:rsid w:val="00C159D8"/>
    <w:rsid w:val="00C1717A"/>
    <w:rsid w:val="00C431E9"/>
    <w:rsid w:val="00C44AE4"/>
    <w:rsid w:val="00C54627"/>
    <w:rsid w:val="00C610F8"/>
    <w:rsid w:val="00C6739F"/>
    <w:rsid w:val="00C67B84"/>
    <w:rsid w:val="00C75E60"/>
    <w:rsid w:val="00C85F5D"/>
    <w:rsid w:val="00C90083"/>
    <w:rsid w:val="00C957F1"/>
    <w:rsid w:val="00CA1FCC"/>
    <w:rsid w:val="00CA3B50"/>
    <w:rsid w:val="00CA4100"/>
    <w:rsid w:val="00CA5786"/>
    <w:rsid w:val="00CA62F8"/>
    <w:rsid w:val="00CA6F76"/>
    <w:rsid w:val="00CB4754"/>
    <w:rsid w:val="00CB5F71"/>
    <w:rsid w:val="00CC2CBC"/>
    <w:rsid w:val="00CC47B1"/>
    <w:rsid w:val="00CD095C"/>
    <w:rsid w:val="00CD419B"/>
    <w:rsid w:val="00CD46C1"/>
    <w:rsid w:val="00CE17B8"/>
    <w:rsid w:val="00CE542C"/>
    <w:rsid w:val="00CE7920"/>
    <w:rsid w:val="00CF3871"/>
    <w:rsid w:val="00CF5494"/>
    <w:rsid w:val="00CF771A"/>
    <w:rsid w:val="00D03B6E"/>
    <w:rsid w:val="00D07721"/>
    <w:rsid w:val="00D26006"/>
    <w:rsid w:val="00D27D76"/>
    <w:rsid w:val="00D313DD"/>
    <w:rsid w:val="00D347DD"/>
    <w:rsid w:val="00D457BD"/>
    <w:rsid w:val="00D506FE"/>
    <w:rsid w:val="00D57A59"/>
    <w:rsid w:val="00D610F7"/>
    <w:rsid w:val="00D6497D"/>
    <w:rsid w:val="00D67BF3"/>
    <w:rsid w:val="00D71460"/>
    <w:rsid w:val="00D76A21"/>
    <w:rsid w:val="00D84678"/>
    <w:rsid w:val="00D90DBD"/>
    <w:rsid w:val="00D92B13"/>
    <w:rsid w:val="00D93509"/>
    <w:rsid w:val="00D93C5D"/>
    <w:rsid w:val="00D975B3"/>
    <w:rsid w:val="00DB4267"/>
    <w:rsid w:val="00DB5170"/>
    <w:rsid w:val="00DC6AE8"/>
    <w:rsid w:val="00DD15A8"/>
    <w:rsid w:val="00DD1E84"/>
    <w:rsid w:val="00DD23D2"/>
    <w:rsid w:val="00DD3CF7"/>
    <w:rsid w:val="00DD4A73"/>
    <w:rsid w:val="00DD76AB"/>
    <w:rsid w:val="00DE14D6"/>
    <w:rsid w:val="00DE1B23"/>
    <w:rsid w:val="00DE2E4F"/>
    <w:rsid w:val="00DF6429"/>
    <w:rsid w:val="00E02E63"/>
    <w:rsid w:val="00E03735"/>
    <w:rsid w:val="00E0732D"/>
    <w:rsid w:val="00E12972"/>
    <w:rsid w:val="00E139AA"/>
    <w:rsid w:val="00E152C8"/>
    <w:rsid w:val="00E16BF5"/>
    <w:rsid w:val="00E258CA"/>
    <w:rsid w:val="00E35814"/>
    <w:rsid w:val="00E367C3"/>
    <w:rsid w:val="00E43D2B"/>
    <w:rsid w:val="00E53B93"/>
    <w:rsid w:val="00E615C3"/>
    <w:rsid w:val="00E63939"/>
    <w:rsid w:val="00E800B0"/>
    <w:rsid w:val="00E8086F"/>
    <w:rsid w:val="00E8094A"/>
    <w:rsid w:val="00E81C90"/>
    <w:rsid w:val="00E907C3"/>
    <w:rsid w:val="00E91BD4"/>
    <w:rsid w:val="00E97D9C"/>
    <w:rsid w:val="00EA3EFC"/>
    <w:rsid w:val="00EB5458"/>
    <w:rsid w:val="00EC45E2"/>
    <w:rsid w:val="00EC594D"/>
    <w:rsid w:val="00EC6E1C"/>
    <w:rsid w:val="00ED212C"/>
    <w:rsid w:val="00ED41CF"/>
    <w:rsid w:val="00EE04F4"/>
    <w:rsid w:val="00EE1493"/>
    <w:rsid w:val="00EE5253"/>
    <w:rsid w:val="00EF2EA3"/>
    <w:rsid w:val="00F002A8"/>
    <w:rsid w:val="00F032F1"/>
    <w:rsid w:val="00F07E38"/>
    <w:rsid w:val="00F11635"/>
    <w:rsid w:val="00F350FD"/>
    <w:rsid w:val="00F3654A"/>
    <w:rsid w:val="00F40B8E"/>
    <w:rsid w:val="00F43FEF"/>
    <w:rsid w:val="00F474CA"/>
    <w:rsid w:val="00F533A3"/>
    <w:rsid w:val="00F566B6"/>
    <w:rsid w:val="00F7043F"/>
    <w:rsid w:val="00F84536"/>
    <w:rsid w:val="00F95FF2"/>
    <w:rsid w:val="00F9620D"/>
    <w:rsid w:val="00FA1FFA"/>
    <w:rsid w:val="00FC4E17"/>
    <w:rsid w:val="00FC61D1"/>
    <w:rsid w:val="00FD2E21"/>
    <w:rsid w:val="00FD69D8"/>
    <w:rsid w:val="00FF0D2C"/>
    <w:rsid w:val="00FF7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5F7FBEF-0598-43B6-820A-D840967C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120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AE58FA"/>
    <w:pPr>
      <w:spacing w:after="101" w:line="216" w:lineRule="atLeast"/>
      <w:ind w:firstLine="288"/>
      <w:jc w:val="both"/>
    </w:pPr>
    <w:rPr>
      <w:rFonts w:ascii="Arial" w:eastAsia="Times New Roman" w:hAnsi="Arial" w:cs="Arial"/>
      <w:sz w:val="18"/>
      <w:szCs w:val="20"/>
      <w:lang w:val="es-ES_tradnl" w:eastAsia="es-MX"/>
    </w:rPr>
  </w:style>
  <w:style w:type="table" w:styleId="Cuadrculaclara-nfasis6">
    <w:name w:val="Light Grid Accent 6"/>
    <w:basedOn w:val="Tablanormal"/>
    <w:uiPriority w:val="62"/>
    <w:rsid w:val="00AE58FA"/>
    <w:pPr>
      <w:spacing w:after="0" w:line="240" w:lineRule="auto"/>
    </w:pPr>
    <w:rPr>
      <w:rFonts w:eastAsiaTheme="minorEastAsia"/>
      <w:lang w:eastAsia="es-MX"/>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rrafodelista">
    <w:name w:val="List Paragraph"/>
    <w:basedOn w:val="Normal"/>
    <w:uiPriority w:val="34"/>
    <w:qFormat/>
    <w:rsid w:val="00834DA9"/>
    <w:pPr>
      <w:ind w:left="720"/>
      <w:contextualSpacing/>
    </w:pPr>
  </w:style>
  <w:style w:type="table" w:styleId="Tablaconcuadrcula">
    <w:name w:val="Table Grid"/>
    <w:basedOn w:val="Tablanormal"/>
    <w:uiPriority w:val="59"/>
    <w:rsid w:val="00120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203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2A"/>
    <w:rPr>
      <w:rFonts w:ascii="Tahoma" w:hAnsi="Tahoma" w:cs="Tahoma"/>
      <w:sz w:val="16"/>
      <w:szCs w:val="16"/>
    </w:rPr>
  </w:style>
  <w:style w:type="character" w:customStyle="1" w:styleId="Ttulo2Car">
    <w:name w:val="Título 2 Car"/>
    <w:basedOn w:val="Fuentedeprrafopredeter"/>
    <w:link w:val="Ttulo2"/>
    <w:uiPriority w:val="9"/>
    <w:rsid w:val="0012032A"/>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D6497D"/>
    <w:rPr>
      <w:color w:val="0000FF" w:themeColor="hyperlink"/>
      <w:u w:val="single"/>
    </w:rPr>
  </w:style>
  <w:style w:type="paragraph" w:styleId="Encabezado">
    <w:name w:val="header"/>
    <w:basedOn w:val="Normal"/>
    <w:link w:val="EncabezadoCar"/>
    <w:uiPriority w:val="99"/>
    <w:unhideWhenUsed/>
    <w:rsid w:val="00BB6A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AB9"/>
  </w:style>
  <w:style w:type="paragraph" w:styleId="Piedepgina">
    <w:name w:val="footer"/>
    <w:basedOn w:val="Normal"/>
    <w:link w:val="PiedepginaCar"/>
    <w:uiPriority w:val="99"/>
    <w:unhideWhenUsed/>
    <w:rsid w:val="00BB6A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AB9"/>
  </w:style>
  <w:style w:type="paragraph" w:customStyle="1" w:styleId="DE7B8801F2B1483F98D539CC92927118">
    <w:name w:val="DE7B8801F2B1483F98D539CC92927118"/>
    <w:rsid w:val="009B22F5"/>
    <w:rPr>
      <w:rFonts w:eastAsiaTheme="minorEastAsia"/>
      <w:lang w:eastAsia="es-MX"/>
    </w:rPr>
  </w:style>
  <w:style w:type="paragraph" w:styleId="Sinespaciado">
    <w:name w:val="No Spacing"/>
    <w:link w:val="SinespaciadoCar"/>
    <w:uiPriority w:val="1"/>
    <w:qFormat/>
    <w:rsid w:val="0042343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438"/>
    <w:rPr>
      <w:rFonts w:eastAsiaTheme="minorEastAsia"/>
      <w:lang w:eastAsia="es-MX"/>
    </w:rPr>
  </w:style>
  <w:style w:type="paragraph" w:customStyle="1" w:styleId="Default">
    <w:name w:val="Default"/>
    <w:rsid w:val="00086AF8"/>
    <w:pPr>
      <w:autoSpaceDE w:val="0"/>
      <w:autoSpaceDN w:val="0"/>
      <w:adjustRightInd w:val="0"/>
      <w:spacing w:after="0" w:line="240" w:lineRule="auto"/>
    </w:pPr>
    <w:rPr>
      <w:rFonts w:ascii="Arial" w:eastAsiaTheme="minorEastAsia" w:hAnsi="Arial" w:cs="Arial"/>
      <w:color w:val="000000"/>
      <w:sz w:val="24"/>
      <w:szCs w:val="24"/>
      <w:lang w:eastAsia="es-MX"/>
    </w:rPr>
  </w:style>
  <w:style w:type="table" w:styleId="Sombreadoclaro-nfasis1">
    <w:name w:val="Light Shading Accent 1"/>
    <w:basedOn w:val="Tablanormal"/>
    <w:uiPriority w:val="60"/>
    <w:rsid w:val="00086AF8"/>
    <w:pPr>
      <w:spacing w:after="0" w:line="240" w:lineRule="auto"/>
    </w:pPr>
    <w:rPr>
      <w:rFonts w:eastAsiaTheme="minorEastAsia"/>
      <w:color w:val="365F91" w:themeColor="accent1" w:themeShade="BF"/>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1">
    <w:name w:val="Medium List 1"/>
    <w:basedOn w:val="Tablanormal"/>
    <w:uiPriority w:val="65"/>
    <w:rsid w:val="008A172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lnea">
    <w:name w:val="line number"/>
    <w:basedOn w:val="Fuentedeprrafopredeter"/>
    <w:uiPriority w:val="99"/>
    <w:semiHidden/>
    <w:unhideWhenUsed/>
    <w:rsid w:val="00903AE1"/>
  </w:style>
  <w:style w:type="paragraph" w:customStyle="1" w:styleId="p">
    <w:name w:val="p"/>
    <w:basedOn w:val="Normal"/>
    <w:rsid w:val="00D71460"/>
    <w:pPr>
      <w:spacing w:before="100" w:beforeAutospacing="1" w:after="0" w:line="240" w:lineRule="auto"/>
    </w:pPr>
    <w:rPr>
      <w:rFonts w:ascii="Times New Roman" w:eastAsia="Times New Roman" w:hAnsi="Times New Roman" w:cs="Times New Roman"/>
      <w:sz w:val="24"/>
      <w:szCs w:val="24"/>
      <w:lang w:eastAsia="es-MX"/>
    </w:rPr>
  </w:style>
  <w:style w:type="table" w:styleId="Tabladecuadrcula7concolores">
    <w:name w:val="Grid Table 7 Colorful"/>
    <w:basedOn w:val="Tablanormal"/>
    <w:uiPriority w:val="52"/>
    <w:rsid w:val="00AA469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2">
    <w:name w:val="Grid Table 2"/>
    <w:basedOn w:val="Tablanormal"/>
    <w:uiPriority w:val="47"/>
    <w:rsid w:val="00AA469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AA4697"/>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F43FEF"/>
  </w:style>
  <w:style w:type="paragraph" w:styleId="Textonotapie">
    <w:name w:val="footnote text"/>
    <w:basedOn w:val="Normal"/>
    <w:link w:val="TextonotapieCar"/>
    <w:uiPriority w:val="99"/>
    <w:semiHidden/>
    <w:unhideWhenUsed/>
    <w:rsid w:val="00DD15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5A8"/>
    <w:rPr>
      <w:sz w:val="20"/>
      <w:szCs w:val="20"/>
    </w:rPr>
  </w:style>
  <w:style w:type="character" w:styleId="Refdenotaalpie">
    <w:name w:val="footnote reference"/>
    <w:basedOn w:val="Fuentedeprrafopredeter"/>
    <w:uiPriority w:val="99"/>
    <w:semiHidden/>
    <w:unhideWhenUsed/>
    <w:rsid w:val="00DD1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29514">
      <w:bodyDiv w:val="1"/>
      <w:marLeft w:val="0"/>
      <w:marRight w:val="0"/>
      <w:marTop w:val="0"/>
      <w:marBottom w:val="0"/>
      <w:divBdr>
        <w:top w:val="none" w:sz="0" w:space="0" w:color="auto"/>
        <w:left w:val="none" w:sz="0" w:space="0" w:color="auto"/>
        <w:bottom w:val="none" w:sz="0" w:space="0" w:color="auto"/>
        <w:right w:val="none" w:sz="0" w:space="0" w:color="auto"/>
      </w:divBdr>
      <w:divsChild>
        <w:div w:id="1568418427">
          <w:marLeft w:val="0"/>
          <w:marRight w:val="0"/>
          <w:marTop w:val="240"/>
          <w:marBottom w:val="0"/>
          <w:divBdr>
            <w:top w:val="none" w:sz="0" w:space="0" w:color="auto"/>
            <w:left w:val="none" w:sz="0" w:space="0" w:color="auto"/>
            <w:bottom w:val="none" w:sz="0" w:space="0" w:color="auto"/>
            <w:right w:val="none" w:sz="0" w:space="0" w:color="auto"/>
          </w:divBdr>
          <w:divsChild>
            <w:div w:id="1209488705">
              <w:marLeft w:val="0"/>
              <w:marRight w:val="0"/>
              <w:marTop w:val="0"/>
              <w:marBottom w:val="0"/>
              <w:divBdr>
                <w:top w:val="none" w:sz="0" w:space="0" w:color="auto"/>
                <w:left w:val="none" w:sz="0" w:space="0" w:color="auto"/>
                <w:bottom w:val="none" w:sz="0" w:space="0" w:color="auto"/>
                <w:right w:val="none" w:sz="0" w:space="0" w:color="auto"/>
              </w:divBdr>
              <w:divsChild>
                <w:div w:id="1221480062">
                  <w:marLeft w:val="0"/>
                  <w:marRight w:val="0"/>
                  <w:marTop w:val="0"/>
                  <w:marBottom w:val="0"/>
                  <w:divBdr>
                    <w:top w:val="none" w:sz="0" w:space="0" w:color="auto"/>
                    <w:left w:val="none" w:sz="0" w:space="0" w:color="auto"/>
                    <w:bottom w:val="none" w:sz="0" w:space="0" w:color="auto"/>
                    <w:right w:val="none" w:sz="0" w:space="0" w:color="auto"/>
                  </w:divBdr>
                  <w:divsChild>
                    <w:div w:id="1828473232">
                      <w:marLeft w:val="0"/>
                      <w:marRight w:val="0"/>
                      <w:marTop w:val="0"/>
                      <w:marBottom w:val="101"/>
                      <w:divBdr>
                        <w:top w:val="none" w:sz="0" w:space="0" w:color="auto"/>
                        <w:left w:val="none" w:sz="0" w:space="0" w:color="auto"/>
                        <w:bottom w:val="none" w:sz="0" w:space="0" w:color="auto"/>
                        <w:right w:val="none" w:sz="0" w:space="0" w:color="auto"/>
                      </w:divBdr>
                    </w:div>
                    <w:div w:id="874463336">
                      <w:marLeft w:val="0"/>
                      <w:marRight w:val="0"/>
                      <w:marTop w:val="0"/>
                      <w:marBottom w:val="101"/>
                      <w:divBdr>
                        <w:top w:val="none" w:sz="0" w:space="0" w:color="auto"/>
                        <w:left w:val="none" w:sz="0" w:space="0" w:color="auto"/>
                        <w:bottom w:val="none" w:sz="0" w:space="0" w:color="auto"/>
                        <w:right w:val="none" w:sz="0" w:space="0" w:color="auto"/>
                      </w:divBdr>
                    </w:div>
                    <w:div w:id="1642416125">
                      <w:marLeft w:val="0"/>
                      <w:marRight w:val="0"/>
                      <w:marTop w:val="0"/>
                      <w:marBottom w:val="101"/>
                      <w:divBdr>
                        <w:top w:val="none" w:sz="0" w:space="0" w:color="auto"/>
                        <w:left w:val="none" w:sz="0" w:space="0" w:color="auto"/>
                        <w:bottom w:val="none" w:sz="0" w:space="0" w:color="auto"/>
                        <w:right w:val="none" w:sz="0" w:space="0" w:color="auto"/>
                      </w:divBdr>
                    </w:div>
                    <w:div w:id="1621837906">
                      <w:marLeft w:val="0"/>
                      <w:marRight w:val="0"/>
                      <w:marTop w:val="0"/>
                      <w:marBottom w:val="101"/>
                      <w:divBdr>
                        <w:top w:val="none" w:sz="0" w:space="0" w:color="auto"/>
                        <w:left w:val="none" w:sz="0" w:space="0" w:color="auto"/>
                        <w:bottom w:val="none" w:sz="0" w:space="0" w:color="auto"/>
                        <w:right w:val="none" w:sz="0" w:space="0" w:color="auto"/>
                      </w:divBdr>
                    </w:div>
                    <w:div w:id="37604937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orres@conasami.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onzalez@conasami.gob.m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C507E-AD37-4CB3-819C-FD4160AD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5880</Words>
  <Characters>32341</Characters>
  <Application>Microsoft Office Word</Application>
  <DocSecurity>4</DocSecurity>
  <Lines>269</Lines>
  <Paragraphs>76</Paragraphs>
  <ScaleCrop>false</ScaleCrop>
  <HeadingPairs>
    <vt:vector size="2" baseType="variant">
      <vt:variant>
        <vt:lpstr>Título</vt:lpstr>
      </vt:variant>
      <vt:variant>
        <vt:i4>1</vt:i4>
      </vt:variant>
    </vt:vector>
  </HeadingPairs>
  <TitlesOfParts>
    <vt:vector size="1" baseType="lpstr">
      <vt:lpstr>Código de Conducta</vt:lpstr>
    </vt:vector>
  </TitlesOfParts>
  <Company>STPS</Company>
  <LinksUpToDate>false</LinksUpToDate>
  <CharactersWithSpaces>38145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Conducta</dc:title>
  <dc:subject>de las y los                                 Servidores Públicos de la Comisión Nacional de los             Salarios Mínimos</dc:subject>
  <dc:creator>DRODRIGUEZ</dc:creator>
  <cp:lastModifiedBy>Miguel Gonzalez Ramírez</cp:lastModifiedBy>
  <cp:revision>2</cp:revision>
  <cp:lastPrinted>2014-11-04T19:35:00Z</cp:lastPrinted>
  <dcterms:created xsi:type="dcterms:W3CDTF">2014-11-10T20:30:00Z</dcterms:created>
  <dcterms:modified xsi:type="dcterms:W3CDTF">2014-11-10T20:30:00Z</dcterms:modified>
</cp:coreProperties>
</file>